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5B15" w:rsidRPr="007D5810" w:rsidRDefault="00895B15" w:rsidP="00895B1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7D5810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МУНИЦИПАЛЬНОЕ БЮДЖЕТНОЕ ОБРАЗОВАТЕЛЬНОЕ УЧРЕЖДЕНИЕ </w:t>
      </w:r>
    </w:p>
    <w:p w:rsidR="00895B15" w:rsidRPr="007D5810" w:rsidRDefault="00895B15" w:rsidP="00895B1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7D5810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ДОПОЛНИТЕЛЬНОГО ОБРАЗОВАНИЯ </w:t>
      </w:r>
    </w:p>
    <w:p w:rsidR="00895B15" w:rsidRPr="007D5810" w:rsidRDefault="00895B15" w:rsidP="00895B1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7D5810">
        <w:rPr>
          <w:rFonts w:ascii="Times New Roman" w:eastAsia="Times New Roman" w:hAnsi="Times New Roman"/>
          <w:b/>
          <w:sz w:val="28"/>
          <w:szCs w:val="28"/>
          <w:lang w:eastAsia="ru-RU"/>
        </w:rPr>
        <w:t>«ДЕТ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СКО-ЮНОШЕСКАЯ СПОРТИВНАЯ ШКОЛА ПО ВОДНО-ГРЕБНЫМ ВИДАМ СПОРТА</w:t>
      </w:r>
      <w:r w:rsidRPr="007D5810">
        <w:rPr>
          <w:rFonts w:ascii="Times New Roman" w:eastAsia="Times New Roman" w:hAnsi="Times New Roman"/>
          <w:b/>
          <w:sz w:val="28"/>
          <w:szCs w:val="28"/>
          <w:lang w:eastAsia="ru-RU"/>
        </w:rPr>
        <w:t>» г. КАЗАНИ</w:t>
      </w:r>
    </w:p>
    <w:p w:rsidR="00895B15" w:rsidRDefault="00895B15" w:rsidP="00895B15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  <w:sectPr w:rsidR="00895B15" w:rsidSect="00E35616">
          <w:type w:val="continuous"/>
          <w:pgSz w:w="11900" w:h="16840"/>
          <w:pgMar w:top="680" w:right="567" w:bottom="737" w:left="1134" w:header="0" w:footer="6" w:gutter="0"/>
          <w:pgNumType w:start="25"/>
          <w:cols w:space="720"/>
          <w:noEndnote/>
          <w:docGrid w:linePitch="360"/>
        </w:sectPr>
      </w:pPr>
    </w:p>
    <w:p w:rsidR="00895B15" w:rsidRPr="00E35616" w:rsidRDefault="00895B15" w:rsidP="00895B1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sz w:val="28"/>
          <w:szCs w:val="24"/>
          <w:lang w:eastAsia="ru-RU"/>
        </w:rPr>
      </w:pPr>
      <w:r w:rsidRPr="00E35616">
        <w:rPr>
          <w:rFonts w:ascii="Times New Roman" w:eastAsia="Times New Roman" w:hAnsi="Times New Roman"/>
          <w:b/>
          <w:sz w:val="28"/>
          <w:szCs w:val="24"/>
          <w:lang w:eastAsia="ru-RU"/>
        </w:rPr>
        <w:lastRenderedPageBreak/>
        <w:t>ПРИНЯТА</w:t>
      </w:r>
    </w:p>
    <w:p w:rsidR="00895B15" w:rsidRDefault="00895B15" w:rsidP="00895B15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8"/>
          <w:szCs w:val="24"/>
          <w:lang w:eastAsia="ru-RU"/>
        </w:rPr>
      </w:pPr>
      <w:r w:rsidRPr="00E35616">
        <w:rPr>
          <w:rFonts w:ascii="Times New Roman" w:eastAsia="Times New Roman" w:hAnsi="Times New Roman"/>
          <w:b/>
          <w:sz w:val="28"/>
          <w:szCs w:val="24"/>
          <w:lang w:eastAsia="ru-RU"/>
        </w:rPr>
        <w:t>На педагогическом совете</w:t>
      </w:r>
    </w:p>
    <w:p w:rsidR="00895B15" w:rsidRDefault="00895B15" w:rsidP="00895B15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8"/>
          <w:szCs w:val="24"/>
          <w:lang w:eastAsia="ru-RU"/>
        </w:rPr>
      </w:pPr>
      <w:r w:rsidRPr="00E35616">
        <w:rPr>
          <w:rFonts w:ascii="Times New Roman" w:eastAsia="Times New Roman" w:hAnsi="Times New Roman"/>
          <w:b/>
          <w:sz w:val="28"/>
          <w:szCs w:val="24"/>
          <w:lang w:eastAsia="ru-RU"/>
        </w:rPr>
        <w:t>«ДЮСШ по водно-гребным видам спорта» г.Казани</w:t>
      </w:r>
    </w:p>
    <w:p w:rsidR="00895B15" w:rsidRPr="00E35616" w:rsidRDefault="00895B15" w:rsidP="00895B15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8"/>
          <w:szCs w:val="24"/>
          <w:lang w:eastAsia="ru-RU"/>
        </w:rPr>
      </w:pPr>
      <w:r w:rsidRPr="00E35616">
        <w:rPr>
          <w:rFonts w:ascii="Times New Roman" w:eastAsia="Times New Roman" w:hAnsi="Times New Roman"/>
          <w:b/>
          <w:sz w:val="28"/>
          <w:szCs w:val="24"/>
          <w:lang w:eastAsia="ru-RU"/>
        </w:rPr>
        <w:t>Протокол №__ от «___» ___.2015</w:t>
      </w:r>
    </w:p>
    <w:p w:rsidR="00895B15" w:rsidRPr="00E35616" w:rsidRDefault="00895B15" w:rsidP="00895B1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sz w:val="28"/>
          <w:szCs w:val="24"/>
          <w:lang w:eastAsia="ru-RU"/>
        </w:rPr>
      </w:pPr>
      <w:r w:rsidRPr="00E35616">
        <w:rPr>
          <w:rFonts w:ascii="Times New Roman" w:eastAsia="Times New Roman" w:hAnsi="Times New Roman"/>
          <w:b/>
          <w:sz w:val="28"/>
          <w:szCs w:val="24"/>
          <w:lang w:eastAsia="ru-RU"/>
        </w:rPr>
        <w:lastRenderedPageBreak/>
        <w:t>«УТВЕРЖДЕНО»</w:t>
      </w:r>
    </w:p>
    <w:p w:rsidR="00895B15" w:rsidRPr="00E35616" w:rsidRDefault="00895B15" w:rsidP="00895B15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8"/>
          <w:szCs w:val="24"/>
          <w:lang w:eastAsia="ru-RU"/>
        </w:rPr>
      </w:pPr>
      <w:r w:rsidRPr="00E35616">
        <w:rPr>
          <w:rFonts w:ascii="Times New Roman" w:eastAsia="Times New Roman" w:hAnsi="Times New Roman"/>
          <w:b/>
          <w:sz w:val="28"/>
          <w:szCs w:val="24"/>
          <w:lang w:eastAsia="ru-RU"/>
        </w:rPr>
        <w:t xml:space="preserve"> Директор «ДЮСШ по водно-гребным видам спорта» г.Казани </w:t>
      </w:r>
    </w:p>
    <w:p w:rsidR="00895B15" w:rsidRPr="00E35616" w:rsidRDefault="00895B15" w:rsidP="00895B15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8"/>
          <w:szCs w:val="24"/>
          <w:lang w:eastAsia="ru-RU"/>
        </w:rPr>
      </w:pPr>
      <w:r w:rsidRPr="00E35616">
        <w:rPr>
          <w:rFonts w:ascii="Times New Roman" w:eastAsia="Times New Roman" w:hAnsi="Times New Roman"/>
          <w:b/>
          <w:sz w:val="28"/>
          <w:szCs w:val="24"/>
          <w:lang w:eastAsia="ru-RU"/>
        </w:rPr>
        <w:t xml:space="preserve">___________________И.В.Ковальков </w:t>
      </w:r>
    </w:p>
    <w:p w:rsidR="00895B15" w:rsidRPr="00E35616" w:rsidRDefault="00895B15" w:rsidP="00895B15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8"/>
          <w:szCs w:val="24"/>
          <w:lang w:eastAsia="ru-RU"/>
        </w:rPr>
      </w:pPr>
      <w:r w:rsidRPr="00E35616">
        <w:rPr>
          <w:rFonts w:ascii="Times New Roman" w:eastAsia="Times New Roman" w:hAnsi="Times New Roman"/>
          <w:b/>
          <w:sz w:val="28"/>
          <w:szCs w:val="24"/>
          <w:lang w:eastAsia="ru-RU"/>
        </w:rPr>
        <w:t>Приказ №___ от __________________</w:t>
      </w:r>
    </w:p>
    <w:p w:rsidR="00895B15" w:rsidRDefault="00895B15" w:rsidP="00895B1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/>
          <w:b/>
          <w:bCs/>
          <w:sz w:val="36"/>
          <w:szCs w:val="36"/>
          <w:lang w:eastAsia="ru-RU"/>
        </w:rPr>
        <w:sectPr w:rsidR="00895B15" w:rsidSect="00E35616">
          <w:type w:val="continuous"/>
          <w:pgSz w:w="11900" w:h="16840"/>
          <w:pgMar w:top="680" w:right="567" w:bottom="737" w:left="1134" w:header="0" w:footer="6" w:gutter="0"/>
          <w:pgNumType w:start="25"/>
          <w:cols w:num="2" w:space="720"/>
          <w:noEndnote/>
          <w:docGrid w:linePitch="360"/>
        </w:sectPr>
      </w:pPr>
    </w:p>
    <w:p w:rsidR="00895B15" w:rsidRDefault="00895B15" w:rsidP="00895B1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/>
          <w:b/>
          <w:bCs/>
          <w:sz w:val="36"/>
          <w:szCs w:val="36"/>
          <w:lang w:eastAsia="ru-RU"/>
        </w:rPr>
      </w:pPr>
    </w:p>
    <w:p w:rsidR="00895B15" w:rsidRDefault="00895B15" w:rsidP="00895B1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/>
          <w:b/>
          <w:bCs/>
          <w:sz w:val="36"/>
          <w:szCs w:val="36"/>
          <w:lang w:eastAsia="ru-RU"/>
        </w:rPr>
      </w:pPr>
    </w:p>
    <w:p w:rsidR="00895B15" w:rsidRDefault="00895B15" w:rsidP="00895B15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/>
          <w:b/>
          <w:bCs/>
          <w:sz w:val="32"/>
          <w:szCs w:val="32"/>
          <w:lang w:eastAsia="ru-RU"/>
        </w:rPr>
      </w:pPr>
      <w:r w:rsidRPr="000113E3"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ОБРАЗОВАТЕЛЬНАЯ ПРОГРАММА</w:t>
      </w:r>
    </w:p>
    <w:p w:rsidR="00895B15" w:rsidRDefault="00895B15" w:rsidP="00895B15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/>
          <w:b/>
          <w:bCs/>
          <w:sz w:val="32"/>
          <w:szCs w:val="32"/>
          <w:lang w:eastAsia="ru-RU"/>
        </w:rPr>
      </w:pPr>
      <w:r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«ДЮСШ ПО ВОДНО-ГРЕБНЫМ ВИДАМ СПОРТА» Г.КАЗАНИ</w:t>
      </w:r>
    </w:p>
    <w:p w:rsidR="00895B15" w:rsidRDefault="009A7F7B" w:rsidP="00895B15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/>
          <w:b/>
          <w:bCs/>
          <w:sz w:val="32"/>
          <w:szCs w:val="32"/>
          <w:lang w:eastAsia="ru-RU"/>
        </w:rPr>
      </w:pPr>
      <w:r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 xml:space="preserve">ПО ВИДУ СПОРТА ГРЕБНОЙ СПОРТ                    </w:t>
      </w:r>
    </w:p>
    <w:p w:rsidR="00895B15" w:rsidRPr="007D5810" w:rsidRDefault="00895B15" w:rsidP="00895B15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/>
          <w:b/>
          <w:bCs/>
          <w:sz w:val="32"/>
          <w:szCs w:val="32"/>
          <w:lang w:eastAsia="ru-RU"/>
        </w:rPr>
      </w:pPr>
      <w:r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 xml:space="preserve">для дополнительного образования </w:t>
      </w:r>
      <w:r w:rsidR="008938C0"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детей</w:t>
      </w:r>
      <w:r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 xml:space="preserve"> от 10</w:t>
      </w:r>
      <w:r w:rsidR="009A7F7B"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 xml:space="preserve"> до 18</w:t>
      </w:r>
      <w:r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 xml:space="preserve"> лет</w:t>
      </w:r>
    </w:p>
    <w:p w:rsidR="00895B15" w:rsidRPr="000541FA" w:rsidRDefault="00895B15" w:rsidP="00895B1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 w:rsidRPr="000113E3"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на 201</w:t>
      </w:r>
      <w:r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5</w:t>
      </w:r>
      <w:r w:rsidRPr="000113E3"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-201</w:t>
      </w:r>
      <w:r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8</w:t>
      </w:r>
      <w:r w:rsidRPr="000113E3"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 xml:space="preserve"> года</w:t>
      </w:r>
    </w:p>
    <w:p w:rsidR="00895B15" w:rsidRDefault="00895B15" w:rsidP="00895B15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95B15" w:rsidRDefault="00895B15" w:rsidP="00895B15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ab/>
      </w:r>
    </w:p>
    <w:p w:rsidR="00895B15" w:rsidRDefault="00895B15" w:rsidP="00895B15">
      <w:pPr>
        <w:spacing w:before="100" w:beforeAutospacing="1" w:after="100" w:afterAutospacing="1" w:line="240" w:lineRule="auto"/>
        <w:ind w:left="5670"/>
        <w:rPr>
          <w:rFonts w:ascii="Times New Roman" w:eastAsia="Times New Roman" w:hAnsi="Times New Roman"/>
          <w:b/>
          <w:szCs w:val="28"/>
          <w:lang w:eastAsia="ru-RU"/>
        </w:rPr>
      </w:pPr>
      <w:r w:rsidRPr="00764623">
        <w:rPr>
          <w:rFonts w:ascii="Times New Roman" w:eastAsia="Times New Roman" w:hAnsi="Times New Roman"/>
          <w:b/>
          <w:szCs w:val="28"/>
          <w:lang w:eastAsia="ru-RU"/>
        </w:rPr>
        <w:t>Автор</w:t>
      </w:r>
      <w:r w:rsidR="001A470F">
        <w:rPr>
          <w:rFonts w:ascii="Times New Roman" w:eastAsia="Times New Roman" w:hAnsi="Times New Roman"/>
          <w:b/>
          <w:szCs w:val="28"/>
          <w:lang w:eastAsia="ru-RU"/>
        </w:rPr>
        <w:t>-составитель</w:t>
      </w:r>
      <w:bookmarkStart w:id="0" w:name="_GoBack"/>
      <w:bookmarkEnd w:id="0"/>
      <w:r w:rsidRPr="00764623">
        <w:rPr>
          <w:rFonts w:ascii="Times New Roman" w:eastAsia="Times New Roman" w:hAnsi="Times New Roman"/>
          <w:b/>
          <w:szCs w:val="28"/>
          <w:lang w:eastAsia="ru-RU"/>
        </w:rPr>
        <w:t>:</w:t>
      </w:r>
    </w:p>
    <w:p w:rsidR="00895B15" w:rsidRDefault="00895B15" w:rsidP="00895B15">
      <w:pPr>
        <w:spacing w:before="100" w:beforeAutospacing="1" w:after="100" w:afterAutospacing="1" w:line="240" w:lineRule="auto"/>
        <w:ind w:left="5670"/>
        <w:rPr>
          <w:rFonts w:ascii="Times New Roman" w:eastAsia="Times New Roman" w:hAnsi="Times New Roman"/>
          <w:szCs w:val="28"/>
          <w:lang w:eastAsia="ru-RU"/>
        </w:rPr>
      </w:pPr>
      <w:r w:rsidRPr="00764623">
        <w:rPr>
          <w:rFonts w:ascii="Times New Roman" w:eastAsia="Times New Roman" w:hAnsi="Times New Roman"/>
          <w:szCs w:val="28"/>
          <w:lang w:eastAsia="ru-RU"/>
        </w:rPr>
        <w:t>Инструктор-методист Малыгина Е.А.</w:t>
      </w:r>
    </w:p>
    <w:p w:rsidR="00895B15" w:rsidRDefault="00895B15" w:rsidP="00895B15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7"/>
          <w:szCs w:val="27"/>
          <w:lang w:eastAsia="ru-RU"/>
        </w:rPr>
      </w:pPr>
    </w:p>
    <w:p w:rsidR="009A7F7B" w:rsidRDefault="009A7F7B" w:rsidP="00895B15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7"/>
          <w:szCs w:val="27"/>
          <w:lang w:eastAsia="ru-RU"/>
        </w:rPr>
      </w:pPr>
    </w:p>
    <w:p w:rsidR="009A7F7B" w:rsidRDefault="009A7F7B" w:rsidP="00895B15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7"/>
          <w:szCs w:val="27"/>
          <w:lang w:eastAsia="ru-RU"/>
        </w:rPr>
      </w:pPr>
    </w:p>
    <w:p w:rsidR="00895B15" w:rsidRDefault="00895B15" w:rsidP="00895B15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7"/>
          <w:szCs w:val="27"/>
          <w:lang w:eastAsia="ru-RU"/>
        </w:rPr>
      </w:pPr>
    </w:p>
    <w:p w:rsidR="00895B15" w:rsidRDefault="00895B15" w:rsidP="00895B15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7"/>
          <w:szCs w:val="27"/>
          <w:lang w:eastAsia="ru-RU"/>
        </w:rPr>
      </w:pPr>
    </w:p>
    <w:p w:rsidR="00895B15" w:rsidRPr="00764623" w:rsidRDefault="00895B15" w:rsidP="00895B15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Cs w:val="27"/>
          <w:lang w:eastAsia="ru-RU"/>
        </w:rPr>
      </w:pPr>
      <w:r w:rsidRPr="00764623">
        <w:rPr>
          <w:rFonts w:ascii="Times New Roman" w:eastAsia="Times New Roman" w:hAnsi="Times New Roman"/>
          <w:b/>
          <w:bCs/>
          <w:szCs w:val="27"/>
          <w:lang w:eastAsia="ru-RU"/>
        </w:rPr>
        <w:t>г. Казань</w:t>
      </w:r>
    </w:p>
    <w:p w:rsidR="00895B15" w:rsidRPr="00764623" w:rsidRDefault="00895B15" w:rsidP="00895B15">
      <w:pPr>
        <w:spacing w:before="100" w:beforeAutospacing="1" w:after="100" w:afterAutospacing="1" w:line="240" w:lineRule="auto"/>
        <w:jc w:val="center"/>
        <w:rPr>
          <w:sz w:val="18"/>
        </w:rPr>
      </w:pPr>
      <w:r w:rsidRPr="00764623">
        <w:rPr>
          <w:rFonts w:ascii="Times New Roman" w:eastAsia="Times New Roman" w:hAnsi="Times New Roman"/>
          <w:sz w:val="20"/>
          <w:szCs w:val="24"/>
          <w:lang w:eastAsia="ru-RU"/>
        </w:rPr>
        <w:t>2015 г.</w:t>
      </w:r>
    </w:p>
    <w:p w:rsidR="002D7D7B" w:rsidRDefault="002D7D7B" w:rsidP="00691FC7">
      <w:pPr>
        <w:spacing w:after="100" w:afterAutospacing="1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СОДЕРЖАНИЕ</w:t>
      </w:r>
    </w:p>
    <w:p w:rsidR="0078210E" w:rsidRPr="0078210E" w:rsidRDefault="0078210E" w:rsidP="0078210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8210E">
        <w:rPr>
          <w:rFonts w:ascii="Times New Roman" w:hAnsi="Times New Roman"/>
          <w:b/>
          <w:sz w:val="24"/>
          <w:szCs w:val="24"/>
        </w:rPr>
        <w:t>Пояснительная записка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3</w:t>
      </w:r>
    </w:p>
    <w:p w:rsidR="0078210E" w:rsidRPr="0078210E" w:rsidRDefault="0078210E" w:rsidP="0078210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8210E">
        <w:rPr>
          <w:rFonts w:ascii="Times New Roman" w:hAnsi="Times New Roman"/>
          <w:b/>
          <w:sz w:val="24"/>
          <w:szCs w:val="24"/>
        </w:rPr>
        <w:t>1. Нормативная часть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5</w:t>
      </w:r>
    </w:p>
    <w:p w:rsidR="0078210E" w:rsidRPr="00252885" w:rsidRDefault="0078210E" w:rsidP="0078210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1.1. </w:t>
      </w:r>
      <w:r w:rsidRPr="00252885">
        <w:rPr>
          <w:rFonts w:ascii="Times New Roman" w:hAnsi="Times New Roman"/>
          <w:sz w:val="24"/>
          <w:szCs w:val="24"/>
        </w:rPr>
        <w:t>Цели на этапах спортивной подготовки по гребному спорту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5</w:t>
      </w:r>
    </w:p>
    <w:p w:rsidR="0078210E" w:rsidRPr="00252885" w:rsidRDefault="0078210E" w:rsidP="0078210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52885">
        <w:rPr>
          <w:rFonts w:ascii="Times New Roman" w:hAnsi="Times New Roman"/>
          <w:sz w:val="24"/>
          <w:szCs w:val="24"/>
        </w:rPr>
        <w:t>1.2. Задачи на этапах спортивной подготовки по гребному спорту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5</w:t>
      </w:r>
    </w:p>
    <w:p w:rsidR="0078210E" w:rsidRPr="00252885" w:rsidRDefault="0078210E" w:rsidP="0078210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52885">
        <w:rPr>
          <w:rFonts w:ascii="Times New Roman" w:hAnsi="Times New Roman"/>
          <w:sz w:val="24"/>
          <w:szCs w:val="24"/>
        </w:rPr>
        <w:t xml:space="preserve">1.2.1.Режим </w:t>
      </w:r>
      <w:r>
        <w:rPr>
          <w:rFonts w:ascii="Times New Roman" w:hAnsi="Times New Roman"/>
          <w:sz w:val="24"/>
          <w:szCs w:val="24"/>
        </w:rPr>
        <w:t>тренировочной работы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6</w:t>
      </w:r>
    </w:p>
    <w:p w:rsidR="0078210E" w:rsidRPr="00252885" w:rsidRDefault="0078210E" w:rsidP="0078210E">
      <w:pPr>
        <w:spacing w:after="0" w:line="240" w:lineRule="auto"/>
        <w:rPr>
          <w:rFonts w:ascii="Times New Roman" w:hAnsi="Times New Roman"/>
          <w:sz w:val="20"/>
          <w:szCs w:val="24"/>
        </w:rPr>
      </w:pPr>
      <w:r w:rsidRPr="00252885">
        <w:rPr>
          <w:rFonts w:ascii="Times New Roman" w:hAnsi="Times New Roman"/>
          <w:sz w:val="24"/>
          <w:szCs w:val="24"/>
        </w:rPr>
        <w:t>1.2.2. Продолжительность этапов спортивной подготовки, минимальный возраст лиц для зачисления</w:t>
      </w:r>
      <w:r>
        <w:rPr>
          <w:rFonts w:ascii="Times New Roman" w:hAnsi="Times New Roman"/>
          <w:sz w:val="24"/>
          <w:szCs w:val="24"/>
        </w:rPr>
        <w:t xml:space="preserve"> на этапы спортивной подготовки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6</w:t>
      </w:r>
    </w:p>
    <w:p w:rsidR="0078210E" w:rsidRPr="00252885" w:rsidRDefault="0078210E" w:rsidP="0078210E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252885">
        <w:rPr>
          <w:rFonts w:ascii="Times New Roman" w:hAnsi="Times New Roman"/>
          <w:sz w:val="24"/>
          <w:szCs w:val="24"/>
        </w:rPr>
        <w:t xml:space="preserve">1.3.Соотношение объемов тренировочной нагрузки </w:t>
      </w:r>
      <w:r>
        <w:rPr>
          <w:rFonts w:ascii="Times New Roman" w:hAnsi="Times New Roman"/>
          <w:sz w:val="24"/>
          <w:szCs w:val="24"/>
        </w:rPr>
        <w:t>по этапам спортивной подготовки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6</w:t>
      </w:r>
    </w:p>
    <w:p w:rsidR="0078210E" w:rsidRDefault="0078210E" w:rsidP="0078210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52885">
        <w:rPr>
          <w:rFonts w:ascii="Times New Roman" w:hAnsi="Times New Roman"/>
          <w:sz w:val="24"/>
          <w:szCs w:val="24"/>
        </w:rPr>
        <w:t>1.4. Нормативы максимального объема тренировочно</w:t>
      </w:r>
      <w:r>
        <w:rPr>
          <w:rFonts w:ascii="Times New Roman" w:hAnsi="Times New Roman"/>
          <w:sz w:val="24"/>
          <w:szCs w:val="24"/>
        </w:rPr>
        <w:t>й нагрузки на этапах спортивной</w:t>
      </w:r>
    </w:p>
    <w:p w:rsidR="0078210E" w:rsidRPr="00252885" w:rsidRDefault="0078210E" w:rsidP="0078210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подготовки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7</w:t>
      </w:r>
    </w:p>
    <w:p w:rsidR="0078210E" w:rsidRPr="00252885" w:rsidRDefault="0078210E" w:rsidP="0078210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52885">
        <w:rPr>
          <w:rFonts w:ascii="Times New Roman" w:hAnsi="Times New Roman"/>
          <w:sz w:val="24"/>
          <w:szCs w:val="24"/>
        </w:rPr>
        <w:t>1.5. Соревновательная подготовка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7</w:t>
      </w:r>
    </w:p>
    <w:p w:rsidR="0078210E" w:rsidRPr="00252885" w:rsidRDefault="0078210E" w:rsidP="0078210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52885">
        <w:rPr>
          <w:rFonts w:ascii="Times New Roman" w:hAnsi="Times New Roman"/>
          <w:sz w:val="24"/>
          <w:szCs w:val="24"/>
        </w:rPr>
        <w:t>1.5.1. Планируемые показатели соревновательной деятельности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7</w:t>
      </w:r>
    </w:p>
    <w:p w:rsidR="0078210E" w:rsidRPr="00252885" w:rsidRDefault="0078210E" w:rsidP="0078210E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52885">
        <w:rPr>
          <w:rFonts w:ascii="Times New Roman" w:hAnsi="Times New Roman"/>
          <w:sz w:val="24"/>
          <w:szCs w:val="24"/>
        </w:rPr>
        <w:t xml:space="preserve">1.6. </w:t>
      </w:r>
      <w:r w:rsidRPr="00252885">
        <w:rPr>
          <w:rFonts w:ascii="Times New Roman" w:eastAsia="Times New Roman" w:hAnsi="Times New Roman"/>
          <w:bCs/>
          <w:sz w:val="24"/>
          <w:szCs w:val="24"/>
        </w:rPr>
        <w:t>Требования к экипировке, спортивному инвентарю и оборудованию</w:t>
      </w:r>
      <w:r>
        <w:rPr>
          <w:rFonts w:ascii="Times New Roman" w:eastAsia="Times New Roman" w:hAnsi="Times New Roman"/>
          <w:bCs/>
          <w:sz w:val="24"/>
          <w:szCs w:val="24"/>
        </w:rPr>
        <w:tab/>
        <w:t>.</w:t>
      </w:r>
      <w:r>
        <w:rPr>
          <w:rFonts w:ascii="Times New Roman" w:eastAsia="Times New Roman" w:hAnsi="Times New Roman"/>
          <w:bCs/>
          <w:sz w:val="24"/>
          <w:szCs w:val="24"/>
        </w:rPr>
        <w:tab/>
        <w:t>.</w:t>
      </w:r>
      <w:r>
        <w:rPr>
          <w:rFonts w:ascii="Times New Roman" w:eastAsia="Times New Roman" w:hAnsi="Times New Roman"/>
          <w:bCs/>
          <w:sz w:val="24"/>
          <w:szCs w:val="24"/>
        </w:rPr>
        <w:tab/>
        <w:t>.</w:t>
      </w:r>
      <w:r>
        <w:rPr>
          <w:rFonts w:ascii="Times New Roman" w:eastAsia="Times New Roman" w:hAnsi="Times New Roman"/>
          <w:bCs/>
          <w:sz w:val="24"/>
          <w:szCs w:val="24"/>
        </w:rPr>
        <w:tab/>
        <w:t>7</w:t>
      </w:r>
    </w:p>
    <w:p w:rsidR="0078210E" w:rsidRPr="00252885" w:rsidRDefault="0078210E" w:rsidP="0078210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80"/>
        <w:rPr>
          <w:rFonts w:ascii="Times New Roman" w:eastAsia="Times New Roman" w:hAnsi="Times New Roman"/>
          <w:sz w:val="20"/>
          <w:szCs w:val="20"/>
        </w:rPr>
      </w:pPr>
      <w:r w:rsidRPr="00252885">
        <w:rPr>
          <w:rFonts w:ascii="Times New Roman" w:eastAsia="Times New Roman" w:hAnsi="Times New Roman"/>
          <w:sz w:val="24"/>
          <w:szCs w:val="24"/>
        </w:rPr>
        <w:t>1.6.1. Обеспечение спортивной экипировкой</w:t>
      </w:r>
      <w:r>
        <w:rPr>
          <w:rFonts w:ascii="Times New Roman" w:eastAsia="Times New Roman" w:hAnsi="Times New Roman"/>
          <w:sz w:val="24"/>
          <w:szCs w:val="24"/>
        </w:rPr>
        <w:tab/>
        <w:t>.</w:t>
      </w:r>
      <w:r>
        <w:rPr>
          <w:rFonts w:ascii="Times New Roman" w:eastAsia="Times New Roman" w:hAnsi="Times New Roman"/>
          <w:sz w:val="24"/>
          <w:szCs w:val="24"/>
        </w:rPr>
        <w:tab/>
        <w:t>.</w:t>
      </w:r>
      <w:r>
        <w:rPr>
          <w:rFonts w:ascii="Times New Roman" w:eastAsia="Times New Roman" w:hAnsi="Times New Roman"/>
          <w:sz w:val="24"/>
          <w:szCs w:val="24"/>
        </w:rPr>
        <w:tab/>
        <w:t>.</w:t>
      </w:r>
      <w:r>
        <w:rPr>
          <w:rFonts w:ascii="Times New Roman" w:eastAsia="Times New Roman" w:hAnsi="Times New Roman"/>
          <w:sz w:val="24"/>
          <w:szCs w:val="24"/>
        </w:rPr>
        <w:tab/>
        <w:t>.</w:t>
      </w:r>
      <w:r>
        <w:rPr>
          <w:rFonts w:ascii="Times New Roman" w:eastAsia="Times New Roman" w:hAnsi="Times New Roman"/>
          <w:sz w:val="24"/>
          <w:szCs w:val="24"/>
        </w:rPr>
        <w:tab/>
        <w:t>.</w:t>
      </w:r>
      <w:r>
        <w:rPr>
          <w:rFonts w:ascii="Times New Roman" w:eastAsia="Times New Roman" w:hAnsi="Times New Roman"/>
          <w:sz w:val="24"/>
          <w:szCs w:val="24"/>
        </w:rPr>
        <w:tab/>
        <w:t>.</w:t>
      </w:r>
      <w:r>
        <w:rPr>
          <w:rFonts w:ascii="Times New Roman" w:eastAsia="Times New Roman" w:hAnsi="Times New Roman"/>
          <w:sz w:val="24"/>
          <w:szCs w:val="24"/>
        </w:rPr>
        <w:tab/>
        <w:t>.</w:t>
      </w:r>
      <w:r>
        <w:rPr>
          <w:rFonts w:ascii="Times New Roman" w:eastAsia="Times New Roman" w:hAnsi="Times New Roman"/>
          <w:sz w:val="24"/>
          <w:szCs w:val="24"/>
        </w:rPr>
        <w:tab/>
        <w:t>8</w:t>
      </w:r>
    </w:p>
    <w:p w:rsidR="0078210E" w:rsidRPr="00252885" w:rsidRDefault="0078210E" w:rsidP="0078210E">
      <w:pPr>
        <w:spacing w:after="0" w:line="240" w:lineRule="auto"/>
        <w:rPr>
          <w:rFonts w:ascii="Times New Roman" w:hAnsi="Times New Roman"/>
          <w:sz w:val="20"/>
          <w:szCs w:val="20"/>
          <w:lang w:eastAsia="ru-RU"/>
        </w:rPr>
      </w:pPr>
      <w:r w:rsidRPr="00252885">
        <w:rPr>
          <w:rFonts w:ascii="Times New Roman" w:hAnsi="Times New Roman"/>
          <w:bCs/>
          <w:sz w:val="24"/>
          <w:szCs w:val="24"/>
          <w:lang w:eastAsia="ru-RU"/>
        </w:rPr>
        <w:t>1.6.2.Оборудование и спортивный инвентарь, необходимые для прохождения спортивной подготовки</w:t>
      </w:r>
      <w:r>
        <w:rPr>
          <w:rFonts w:ascii="Times New Roman" w:hAnsi="Times New Roman"/>
          <w:bCs/>
          <w:sz w:val="24"/>
          <w:szCs w:val="24"/>
          <w:lang w:eastAsia="ru-RU"/>
        </w:rPr>
        <w:tab/>
        <w:t>.</w:t>
      </w:r>
      <w:r>
        <w:rPr>
          <w:rFonts w:ascii="Times New Roman" w:hAnsi="Times New Roman"/>
          <w:bCs/>
          <w:sz w:val="24"/>
          <w:szCs w:val="24"/>
          <w:lang w:eastAsia="ru-RU"/>
        </w:rPr>
        <w:tab/>
        <w:t>.</w:t>
      </w:r>
      <w:r>
        <w:rPr>
          <w:rFonts w:ascii="Times New Roman" w:hAnsi="Times New Roman"/>
          <w:bCs/>
          <w:sz w:val="24"/>
          <w:szCs w:val="24"/>
          <w:lang w:eastAsia="ru-RU"/>
        </w:rPr>
        <w:tab/>
        <w:t>.</w:t>
      </w:r>
      <w:r>
        <w:rPr>
          <w:rFonts w:ascii="Times New Roman" w:hAnsi="Times New Roman"/>
          <w:bCs/>
          <w:sz w:val="24"/>
          <w:szCs w:val="24"/>
          <w:lang w:eastAsia="ru-RU"/>
        </w:rPr>
        <w:tab/>
        <w:t>.</w:t>
      </w:r>
      <w:r>
        <w:rPr>
          <w:rFonts w:ascii="Times New Roman" w:hAnsi="Times New Roman"/>
          <w:bCs/>
          <w:sz w:val="24"/>
          <w:szCs w:val="24"/>
          <w:lang w:eastAsia="ru-RU"/>
        </w:rPr>
        <w:tab/>
        <w:t>.</w:t>
      </w:r>
      <w:r>
        <w:rPr>
          <w:rFonts w:ascii="Times New Roman" w:hAnsi="Times New Roman"/>
          <w:bCs/>
          <w:sz w:val="24"/>
          <w:szCs w:val="24"/>
          <w:lang w:eastAsia="ru-RU"/>
        </w:rPr>
        <w:tab/>
        <w:t>.</w:t>
      </w:r>
      <w:r>
        <w:rPr>
          <w:rFonts w:ascii="Times New Roman" w:hAnsi="Times New Roman"/>
          <w:bCs/>
          <w:sz w:val="24"/>
          <w:szCs w:val="24"/>
          <w:lang w:eastAsia="ru-RU"/>
        </w:rPr>
        <w:tab/>
        <w:t>.</w:t>
      </w:r>
      <w:r>
        <w:rPr>
          <w:rFonts w:ascii="Times New Roman" w:hAnsi="Times New Roman"/>
          <w:bCs/>
          <w:sz w:val="24"/>
          <w:szCs w:val="24"/>
          <w:lang w:eastAsia="ru-RU"/>
        </w:rPr>
        <w:tab/>
        <w:t>.</w:t>
      </w:r>
      <w:r>
        <w:rPr>
          <w:rFonts w:ascii="Times New Roman" w:hAnsi="Times New Roman"/>
          <w:bCs/>
          <w:sz w:val="24"/>
          <w:szCs w:val="24"/>
          <w:lang w:eastAsia="ru-RU"/>
        </w:rPr>
        <w:tab/>
        <w:t>.</w:t>
      </w:r>
      <w:r>
        <w:rPr>
          <w:rFonts w:ascii="Times New Roman" w:hAnsi="Times New Roman"/>
          <w:bCs/>
          <w:sz w:val="24"/>
          <w:szCs w:val="24"/>
          <w:lang w:eastAsia="ru-RU"/>
        </w:rPr>
        <w:tab/>
        <w:t>.</w:t>
      </w:r>
      <w:r>
        <w:rPr>
          <w:rFonts w:ascii="Times New Roman" w:hAnsi="Times New Roman"/>
          <w:bCs/>
          <w:sz w:val="24"/>
          <w:szCs w:val="24"/>
          <w:lang w:eastAsia="ru-RU"/>
        </w:rPr>
        <w:tab/>
        <w:t>.</w:t>
      </w:r>
      <w:r>
        <w:rPr>
          <w:rFonts w:ascii="Times New Roman" w:hAnsi="Times New Roman"/>
          <w:bCs/>
          <w:sz w:val="24"/>
          <w:szCs w:val="24"/>
          <w:lang w:eastAsia="ru-RU"/>
        </w:rPr>
        <w:tab/>
        <w:t>.</w:t>
      </w:r>
      <w:r>
        <w:rPr>
          <w:rFonts w:ascii="Times New Roman" w:hAnsi="Times New Roman"/>
          <w:bCs/>
          <w:sz w:val="24"/>
          <w:szCs w:val="24"/>
          <w:lang w:eastAsia="ru-RU"/>
        </w:rPr>
        <w:tab/>
        <w:t>8</w:t>
      </w:r>
    </w:p>
    <w:p w:rsidR="0078210E" w:rsidRPr="00252885" w:rsidRDefault="0078210E" w:rsidP="0078210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52885">
        <w:rPr>
          <w:rFonts w:ascii="Times New Roman" w:hAnsi="Times New Roman"/>
          <w:sz w:val="24"/>
          <w:szCs w:val="24"/>
        </w:rPr>
        <w:t>1.7. Обеспечение безопасности занятий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9</w:t>
      </w:r>
    </w:p>
    <w:p w:rsidR="0078210E" w:rsidRPr="0078210E" w:rsidRDefault="0078210E" w:rsidP="0078210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8210E">
        <w:rPr>
          <w:rFonts w:ascii="Times New Roman" w:hAnsi="Times New Roman"/>
          <w:b/>
          <w:sz w:val="24"/>
          <w:szCs w:val="24"/>
        </w:rPr>
        <w:t>2. Методическая часть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11</w:t>
      </w:r>
    </w:p>
    <w:p w:rsidR="0078210E" w:rsidRPr="00252885" w:rsidRDefault="0078210E" w:rsidP="0078210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52885">
        <w:rPr>
          <w:rFonts w:ascii="Times New Roman" w:hAnsi="Times New Roman"/>
          <w:sz w:val="24"/>
          <w:szCs w:val="24"/>
        </w:rPr>
        <w:t>2.1. Планирование тренировочного процесса в гребном спорте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11</w:t>
      </w:r>
    </w:p>
    <w:p w:rsidR="0078210E" w:rsidRPr="00252885" w:rsidRDefault="0078210E" w:rsidP="0078210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52885">
        <w:rPr>
          <w:rFonts w:ascii="Times New Roman" w:hAnsi="Times New Roman"/>
          <w:sz w:val="24"/>
          <w:szCs w:val="24"/>
        </w:rPr>
        <w:t>2.1.1. Структура годичного цикла. Цикличность тренировочного процесса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11</w:t>
      </w:r>
    </w:p>
    <w:p w:rsidR="0078210E" w:rsidRPr="00252885" w:rsidRDefault="0078210E" w:rsidP="0078210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2.1.2. </w:t>
      </w:r>
      <w:r w:rsidRPr="00252885">
        <w:rPr>
          <w:rFonts w:ascii="Times New Roman" w:hAnsi="Times New Roman"/>
          <w:sz w:val="24"/>
          <w:szCs w:val="24"/>
        </w:rPr>
        <w:t>Структура недельного микроцикла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12</w:t>
      </w:r>
    </w:p>
    <w:p w:rsidR="0078210E" w:rsidRDefault="0078210E" w:rsidP="0078210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2.1.3.</w:t>
      </w:r>
      <w:r w:rsidRPr="00252885">
        <w:rPr>
          <w:rFonts w:ascii="Times New Roman" w:hAnsi="Times New Roman"/>
          <w:sz w:val="24"/>
          <w:szCs w:val="24"/>
        </w:rPr>
        <w:t>Структура преимущественной направленности трен</w:t>
      </w:r>
      <w:r>
        <w:rPr>
          <w:rFonts w:ascii="Times New Roman" w:hAnsi="Times New Roman"/>
          <w:sz w:val="24"/>
          <w:szCs w:val="24"/>
        </w:rPr>
        <w:t>ировочных дней в микроциклах по</w:t>
      </w:r>
    </w:p>
    <w:p w:rsidR="0078210E" w:rsidRPr="00252885" w:rsidRDefault="0078210E" w:rsidP="0078210E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252885">
        <w:rPr>
          <w:rFonts w:ascii="Times New Roman" w:hAnsi="Times New Roman"/>
          <w:sz w:val="24"/>
          <w:szCs w:val="24"/>
        </w:rPr>
        <w:t>этапам годичного цикла подготовки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12</w:t>
      </w:r>
    </w:p>
    <w:p w:rsidR="0078210E" w:rsidRPr="00252885" w:rsidRDefault="0078210E" w:rsidP="0078210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52885">
        <w:rPr>
          <w:rFonts w:ascii="Times New Roman" w:hAnsi="Times New Roman"/>
          <w:sz w:val="24"/>
          <w:szCs w:val="24"/>
        </w:rPr>
        <w:t>2.2. Общая физическая подготовка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13</w:t>
      </w:r>
    </w:p>
    <w:p w:rsidR="0078210E" w:rsidRPr="00252885" w:rsidRDefault="0078210E" w:rsidP="0078210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52885">
        <w:rPr>
          <w:rFonts w:ascii="Times New Roman" w:hAnsi="Times New Roman"/>
          <w:sz w:val="24"/>
          <w:szCs w:val="24"/>
        </w:rPr>
        <w:t>2.2.1. Плавание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13</w:t>
      </w:r>
    </w:p>
    <w:p w:rsidR="0078210E" w:rsidRPr="00252885" w:rsidRDefault="0078210E" w:rsidP="0078210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52885">
        <w:rPr>
          <w:rFonts w:ascii="Times New Roman" w:hAnsi="Times New Roman"/>
          <w:sz w:val="24"/>
          <w:szCs w:val="24"/>
        </w:rPr>
        <w:t>2.2.2. Кроссовые тренировки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13</w:t>
      </w:r>
    </w:p>
    <w:p w:rsidR="0078210E" w:rsidRPr="00252885" w:rsidRDefault="0078210E" w:rsidP="0078210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52885">
        <w:rPr>
          <w:rFonts w:ascii="Times New Roman" w:hAnsi="Times New Roman"/>
          <w:sz w:val="24"/>
          <w:szCs w:val="24"/>
        </w:rPr>
        <w:t>2.2.3. Лыжная подготовка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13</w:t>
      </w:r>
    </w:p>
    <w:p w:rsidR="0078210E" w:rsidRPr="00252885" w:rsidRDefault="0078210E" w:rsidP="0078210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52885">
        <w:rPr>
          <w:rFonts w:ascii="Times New Roman" w:hAnsi="Times New Roman"/>
          <w:sz w:val="24"/>
          <w:szCs w:val="24"/>
        </w:rPr>
        <w:t>2.2.4. Спортивные игры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14</w:t>
      </w:r>
    </w:p>
    <w:p w:rsidR="0078210E" w:rsidRPr="00252885" w:rsidRDefault="0078210E" w:rsidP="0078210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52885">
        <w:rPr>
          <w:rFonts w:ascii="Times New Roman" w:hAnsi="Times New Roman"/>
          <w:sz w:val="24"/>
          <w:szCs w:val="24"/>
        </w:rPr>
        <w:t>2.2.5. Общеразвивающие упражнения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14</w:t>
      </w:r>
    </w:p>
    <w:p w:rsidR="0078210E" w:rsidRPr="00252885" w:rsidRDefault="0078210E" w:rsidP="0078210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52885">
        <w:rPr>
          <w:rFonts w:ascii="Times New Roman" w:hAnsi="Times New Roman"/>
          <w:sz w:val="24"/>
          <w:szCs w:val="24"/>
        </w:rPr>
        <w:t>2.2.6. Силовая подготовка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14</w:t>
      </w:r>
    </w:p>
    <w:p w:rsidR="0078210E" w:rsidRPr="00252885" w:rsidRDefault="0078210E" w:rsidP="0078210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52885">
        <w:rPr>
          <w:rFonts w:ascii="Times New Roman" w:hAnsi="Times New Roman"/>
          <w:sz w:val="24"/>
          <w:szCs w:val="24"/>
        </w:rPr>
        <w:t>2.3. Содержание технической подготовки в гребном спорте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15</w:t>
      </w:r>
    </w:p>
    <w:p w:rsidR="0078210E" w:rsidRPr="00252885" w:rsidRDefault="0078210E" w:rsidP="0078210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52885">
        <w:rPr>
          <w:rFonts w:ascii="Times New Roman" w:hAnsi="Times New Roman"/>
          <w:sz w:val="24"/>
          <w:szCs w:val="24"/>
        </w:rPr>
        <w:t>2.4. Содержание теоретической подготовки в гребном спорте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15</w:t>
      </w:r>
    </w:p>
    <w:p w:rsidR="0078210E" w:rsidRPr="00252885" w:rsidRDefault="0078210E" w:rsidP="0078210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52885">
        <w:rPr>
          <w:rFonts w:ascii="Times New Roman" w:hAnsi="Times New Roman"/>
          <w:sz w:val="24"/>
          <w:szCs w:val="24"/>
        </w:rPr>
        <w:t>2.5. Содержание психологической подготовки в гребном спорте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17</w:t>
      </w:r>
    </w:p>
    <w:p w:rsidR="0078210E" w:rsidRPr="00252885" w:rsidRDefault="0078210E" w:rsidP="0078210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52885">
        <w:rPr>
          <w:rFonts w:ascii="Times New Roman" w:hAnsi="Times New Roman"/>
          <w:sz w:val="24"/>
          <w:szCs w:val="24"/>
        </w:rPr>
        <w:t>2.6. Воспитательная работа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18</w:t>
      </w:r>
    </w:p>
    <w:p w:rsidR="0078210E" w:rsidRPr="00252885" w:rsidRDefault="0078210E" w:rsidP="0078210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52885">
        <w:rPr>
          <w:rFonts w:ascii="Times New Roman" w:hAnsi="Times New Roman"/>
          <w:sz w:val="24"/>
          <w:szCs w:val="24"/>
        </w:rPr>
        <w:t>2.7.  Восстановительные мероприятия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19</w:t>
      </w:r>
    </w:p>
    <w:p w:rsidR="0078210E" w:rsidRPr="00252885" w:rsidRDefault="0078210E" w:rsidP="0078210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52885">
        <w:rPr>
          <w:rFonts w:ascii="Times New Roman" w:hAnsi="Times New Roman"/>
          <w:sz w:val="24"/>
          <w:szCs w:val="24"/>
        </w:rPr>
        <w:t>2.8. Инструкторская и судейская практика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20</w:t>
      </w:r>
    </w:p>
    <w:p w:rsidR="0078210E" w:rsidRPr="0078210E" w:rsidRDefault="0078210E" w:rsidP="0078210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8210E">
        <w:rPr>
          <w:rFonts w:ascii="Times New Roman" w:hAnsi="Times New Roman"/>
          <w:b/>
          <w:sz w:val="24"/>
          <w:szCs w:val="24"/>
        </w:rPr>
        <w:t>3. Нормативы общей физической и специальной физической подготовки.</w:t>
      </w:r>
    </w:p>
    <w:p w:rsidR="0078210E" w:rsidRPr="0078210E" w:rsidRDefault="0078210E" w:rsidP="0078210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8210E">
        <w:rPr>
          <w:rFonts w:ascii="Times New Roman" w:hAnsi="Times New Roman"/>
          <w:b/>
          <w:sz w:val="24"/>
          <w:szCs w:val="24"/>
        </w:rPr>
        <w:t>Контрольно-переводные нормативы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.</w:t>
      </w:r>
      <w:r w:rsidRPr="0078210E">
        <w:rPr>
          <w:rFonts w:ascii="Times New Roman" w:hAnsi="Times New Roman"/>
          <w:b/>
          <w:sz w:val="24"/>
          <w:szCs w:val="24"/>
        </w:rPr>
        <w:tab/>
        <w:t>21</w:t>
      </w:r>
    </w:p>
    <w:p w:rsidR="0078210E" w:rsidRDefault="0078210E" w:rsidP="0078210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52885">
        <w:rPr>
          <w:rFonts w:ascii="Times New Roman" w:hAnsi="Times New Roman"/>
          <w:sz w:val="24"/>
          <w:szCs w:val="24"/>
        </w:rPr>
        <w:t>3.1 Нормативы общей физической и специальной физич</w:t>
      </w:r>
      <w:r>
        <w:rPr>
          <w:rFonts w:ascii="Times New Roman" w:hAnsi="Times New Roman"/>
          <w:sz w:val="24"/>
          <w:szCs w:val="24"/>
        </w:rPr>
        <w:t>еской подготовки для зачисления</w:t>
      </w:r>
    </w:p>
    <w:p w:rsidR="0078210E" w:rsidRPr="00252885" w:rsidRDefault="0078210E" w:rsidP="0078210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52885">
        <w:rPr>
          <w:rFonts w:ascii="Times New Roman" w:hAnsi="Times New Roman"/>
          <w:sz w:val="24"/>
          <w:szCs w:val="24"/>
        </w:rPr>
        <w:t>в группы на этапе начальной подготовки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21</w:t>
      </w:r>
    </w:p>
    <w:p w:rsidR="0078210E" w:rsidRDefault="0078210E" w:rsidP="0078210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52885">
        <w:rPr>
          <w:rFonts w:ascii="Times New Roman" w:hAnsi="Times New Roman"/>
          <w:sz w:val="24"/>
          <w:szCs w:val="24"/>
        </w:rPr>
        <w:t>3.2. Нормативы общей физической и специальной физич</w:t>
      </w:r>
      <w:r>
        <w:rPr>
          <w:rFonts w:ascii="Times New Roman" w:hAnsi="Times New Roman"/>
          <w:sz w:val="24"/>
          <w:szCs w:val="24"/>
        </w:rPr>
        <w:t>еской подготовки для зачисления</w:t>
      </w:r>
    </w:p>
    <w:p w:rsidR="0078210E" w:rsidRPr="00252885" w:rsidRDefault="0078210E" w:rsidP="0078210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52885">
        <w:rPr>
          <w:rFonts w:ascii="Times New Roman" w:hAnsi="Times New Roman"/>
          <w:sz w:val="24"/>
          <w:szCs w:val="24"/>
        </w:rPr>
        <w:t>в группы на тренировочном этапе (учебно-тренировочные группы)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21</w:t>
      </w:r>
    </w:p>
    <w:p w:rsidR="0078210E" w:rsidRDefault="0078210E" w:rsidP="0078210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52885">
        <w:rPr>
          <w:rFonts w:ascii="Times New Roman" w:hAnsi="Times New Roman"/>
          <w:sz w:val="24"/>
          <w:szCs w:val="24"/>
        </w:rPr>
        <w:t>3.3. Нормативы общей физической и специальной физич</w:t>
      </w:r>
      <w:r>
        <w:rPr>
          <w:rFonts w:ascii="Times New Roman" w:hAnsi="Times New Roman"/>
          <w:sz w:val="24"/>
          <w:szCs w:val="24"/>
        </w:rPr>
        <w:t>еской подготовки для зачисления</w:t>
      </w:r>
    </w:p>
    <w:p w:rsidR="0078210E" w:rsidRPr="00252885" w:rsidRDefault="0078210E" w:rsidP="0078210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252885">
        <w:rPr>
          <w:rFonts w:ascii="Times New Roman" w:hAnsi="Times New Roman"/>
          <w:sz w:val="24"/>
          <w:szCs w:val="24"/>
        </w:rPr>
        <w:t>в группы на этапе совершенствования спортивного мастерства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22</w:t>
      </w:r>
    </w:p>
    <w:p w:rsidR="0078210E" w:rsidRDefault="0078210E" w:rsidP="0078210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252885">
        <w:rPr>
          <w:rFonts w:ascii="Times New Roman" w:hAnsi="Times New Roman"/>
          <w:sz w:val="24"/>
          <w:szCs w:val="24"/>
        </w:rPr>
        <w:t>.4. Нормативы    общей физической и специальной физич</w:t>
      </w:r>
      <w:r>
        <w:rPr>
          <w:rFonts w:ascii="Times New Roman" w:hAnsi="Times New Roman"/>
          <w:sz w:val="24"/>
          <w:szCs w:val="24"/>
        </w:rPr>
        <w:t>еской подготовки для зачисления</w:t>
      </w:r>
    </w:p>
    <w:p w:rsidR="0078210E" w:rsidRPr="00252885" w:rsidRDefault="0078210E" w:rsidP="0078210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52885">
        <w:rPr>
          <w:rFonts w:ascii="Times New Roman" w:hAnsi="Times New Roman"/>
          <w:sz w:val="24"/>
          <w:szCs w:val="24"/>
        </w:rPr>
        <w:t>в группы на этапе высшего спортивного мастерства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23</w:t>
      </w:r>
    </w:p>
    <w:p w:rsidR="0078210E" w:rsidRPr="00252885" w:rsidRDefault="0078210E" w:rsidP="0078210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52885">
        <w:rPr>
          <w:rFonts w:ascii="Times New Roman" w:hAnsi="Times New Roman"/>
          <w:sz w:val="24"/>
          <w:szCs w:val="24"/>
        </w:rPr>
        <w:t>Литература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.</w:t>
      </w:r>
      <w:r>
        <w:rPr>
          <w:rFonts w:ascii="Times New Roman" w:hAnsi="Times New Roman"/>
          <w:sz w:val="24"/>
          <w:szCs w:val="24"/>
        </w:rPr>
        <w:tab/>
        <w:t>25</w:t>
      </w:r>
    </w:p>
    <w:p w:rsidR="005D22D9" w:rsidRDefault="005D22D9" w:rsidP="0002271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23C27" w:rsidRDefault="00B23C27" w:rsidP="00F61B3B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23C27" w:rsidRDefault="00B23C27" w:rsidP="00F61B3B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23C27" w:rsidRDefault="00B23C27" w:rsidP="00F61B3B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07CFC" w:rsidRDefault="00E87277" w:rsidP="00E8727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lastRenderedPageBreak/>
        <w:t>ПОЯСНИТЕЛЬНАЯ ЗАПИСКА</w:t>
      </w:r>
    </w:p>
    <w:p w:rsidR="00E87277" w:rsidRPr="00E87277" w:rsidRDefault="00E87277" w:rsidP="00E8727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DE51AC" w:rsidRPr="00E87277" w:rsidRDefault="00DE51AC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Рабочая программа разработана в соответствии с приказом Минспорта России от 18.06.2013 №398 «Об утверждении Федерального стандарта спортивной подготовки по виду спорта гребной спорт», (Зарегистрированного в Минюсте России 25.07.2013 № 29178) а также Концепцией развития физической культуры и спорта Российской Федерации.</w:t>
      </w:r>
    </w:p>
    <w:p w:rsidR="00E3279A" w:rsidRPr="00E87277" w:rsidRDefault="00DE51AC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 xml:space="preserve">Программа по гребному спорту предназначена для подготовки гребцов, в группах начальной подготовки (НП), учебно-тренировочных группах (УТ), группах совершенствования спортивного мастерства (ССМ) и высшего спортивного мастерства (ВСМ) </w:t>
      </w:r>
      <w:r w:rsidR="00164A7B" w:rsidRPr="00E87277">
        <w:rPr>
          <w:rFonts w:ascii="Times New Roman" w:hAnsi="Times New Roman"/>
          <w:sz w:val="24"/>
          <w:szCs w:val="24"/>
        </w:rPr>
        <w:t>М</w:t>
      </w:r>
      <w:r w:rsidRPr="00E87277">
        <w:rPr>
          <w:rFonts w:ascii="Times New Roman" w:hAnsi="Times New Roman"/>
          <w:sz w:val="24"/>
          <w:szCs w:val="24"/>
        </w:rPr>
        <w:t xml:space="preserve">БОУ ДО </w:t>
      </w:r>
      <w:r w:rsidR="00164A7B" w:rsidRPr="00E87277">
        <w:rPr>
          <w:rFonts w:ascii="Times New Roman" w:hAnsi="Times New Roman"/>
          <w:sz w:val="24"/>
          <w:szCs w:val="24"/>
        </w:rPr>
        <w:t>«Детско-юношеской спортивной школы по водно-гребным видам спорта</w:t>
      </w:r>
      <w:r w:rsidRPr="00E87277">
        <w:rPr>
          <w:rFonts w:ascii="Times New Roman" w:hAnsi="Times New Roman"/>
          <w:sz w:val="24"/>
          <w:szCs w:val="24"/>
        </w:rPr>
        <w:t>»</w:t>
      </w:r>
      <w:r w:rsidR="00164A7B" w:rsidRPr="00E87277">
        <w:rPr>
          <w:rFonts w:ascii="Times New Roman" w:hAnsi="Times New Roman"/>
          <w:sz w:val="24"/>
          <w:szCs w:val="24"/>
        </w:rPr>
        <w:t xml:space="preserve"> г.Казани (далее ДЮСШ ВГВС) и</w:t>
      </w:r>
      <w:r w:rsidRPr="00E87277">
        <w:rPr>
          <w:rFonts w:ascii="Times New Roman" w:hAnsi="Times New Roman"/>
          <w:sz w:val="24"/>
          <w:szCs w:val="24"/>
        </w:rPr>
        <w:t xml:space="preserve"> разработана на основе примерной программы спортивной подготовки </w:t>
      </w:r>
      <w:r w:rsidR="00E3279A" w:rsidRPr="00E87277">
        <w:rPr>
          <w:rFonts w:ascii="Times New Roman" w:hAnsi="Times New Roman"/>
          <w:sz w:val="24"/>
          <w:szCs w:val="24"/>
        </w:rPr>
        <w:t xml:space="preserve">учебника ФИСА международной Федерации Гребли /2002 (FISA </w:t>
      </w:r>
      <w:r w:rsidR="00B42C24" w:rsidRPr="00E87277">
        <w:rPr>
          <w:rFonts w:ascii="Times New Roman" w:hAnsi="Times New Roman"/>
          <w:sz w:val="24"/>
          <w:szCs w:val="24"/>
        </w:rPr>
        <w:t>–</w:t>
      </w:r>
      <w:r w:rsidR="00E3279A" w:rsidRPr="00E87277">
        <w:rPr>
          <w:rFonts w:ascii="Times New Roman" w:hAnsi="Times New Roman"/>
          <w:sz w:val="24"/>
          <w:szCs w:val="24"/>
        </w:rPr>
        <w:t xml:space="preserve"> международная Федерация Гребли)</w:t>
      </w:r>
      <w:r w:rsidR="00164A7B" w:rsidRPr="00E87277">
        <w:rPr>
          <w:rFonts w:ascii="Times New Roman" w:hAnsi="Times New Roman"/>
          <w:sz w:val="24"/>
          <w:szCs w:val="24"/>
        </w:rPr>
        <w:t>,</w:t>
      </w:r>
      <w:r w:rsidRPr="00E87277">
        <w:rPr>
          <w:rFonts w:ascii="Times New Roman" w:hAnsi="Times New Roman"/>
          <w:sz w:val="24"/>
          <w:szCs w:val="24"/>
        </w:rPr>
        <w:t xml:space="preserve"> в соответствии с нормативно-правовыми основами, регулирующими деятельность спортивных школ.</w:t>
      </w:r>
    </w:p>
    <w:p w:rsidR="00F61B3B" w:rsidRPr="00E87277" w:rsidRDefault="00F07CFC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Учебный материал программы охватывает разделы, отража</w:t>
      </w:r>
      <w:r w:rsidR="00C84882" w:rsidRPr="00E87277">
        <w:rPr>
          <w:rFonts w:ascii="Times New Roman" w:hAnsi="Times New Roman"/>
          <w:sz w:val="24"/>
          <w:szCs w:val="24"/>
        </w:rPr>
        <w:t>ющие два вида подготовки гребцов</w:t>
      </w:r>
      <w:r w:rsidRPr="00E87277">
        <w:rPr>
          <w:rFonts w:ascii="Times New Roman" w:hAnsi="Times New Roman"/>
          <w:sz w:val="24"/>
          <w:szCs w:val="24"/>
        </w:rPr>
        <w:t xml:space="preserve">: теоретическую и практическую. Теоретическая подготовка включена в разделы подготовки по ОФП, СФП, ТП и включает в себя знания по анатомии, физиологии, гигиене, врачебному контролю, </w:t>
      </w:r>
      <w:r w:rsidR="005A07CD" w:rsidRPr="00E87277">
        <w:rPr>
          <w:rFonts w:ascii="Times New Roman" w:hAnsi="Times New Roman"/>
          <w:sz w:val="24"/>
          <w:szCs w:val="24"/>
        </w:rPr>
        <w:t>технике гребли</w:t>
      </w:r>
      <w:r w:rsidRPr="00E87277">
        <w:rPr>
          <w:rFonts w:ascii="Times New Roman" w:hAnsi="Times New Roman"/>
          <w:sz w:val="24"/>
          <w:szCs w:val="24"/>
        </w:rPr>
        <w:t xml:space="preserve">, а также знания, необходимые для будущей инструкторской и судейской практики. </w:t>
      </w:r>
    </w:p>
    <w:p w:rsidR="00F61B3B" w:rsidRPr="00E87277" w:rsidRDefault="00F07CFC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 xml:space="preserve">Практическая подготовка содержит в себе общефизическую, специальную </w:t>
      </w:r>
      <w:r w:rsidR="00B42C24" w:rsidRPr="00E87277">
        <w:rPr>
          <w:rFonts w:ascii="Times New Roman" w:hAnsi="Times New Roman"/>
          <w:sz w:val="24"/>
          <w:szCs w:val="24"/>
        </w:rPr>
        <w:t>–</w:t>
      </w:r>
      <w:r w:rsidRPr="00E87277">
        <w:rPr>
          <w:rFonts w:ascii="Times New Roman" w:hAnsi="Times New Roman"/>
          <w:sz w:val="24"/>
          <w:szCs w:val="24"/>
        </w:rPr>
        <w:t xml:space="preserve"> физическую, техническую подготовку, систему участия в соревнованиях, контрольно </w:t>
      </w:r>
      <w:r w:rsidR="00B42C24" w:rsidRPr="00E87277">
        <w:rPr>
          <w:rFonts w:ascii="Times New Roman" w:hAnsi="Times New Roman"/>
          <w:sz w:val="24"/>
          <w:szCs w:val="24"/>
        </w:rPr>
        <w:t>–</w:t>
      </w:r>
      <w:r w:rsidRPr="00E87277">
        <w:rPr>
          <w:rFonts w:ascii="Times New Roman" w:hAnsi="Times New Roman"/>
          <w:sz w:val="24"/>
          <w:szCs w:val="24"/>
        </w:rPr>
        <w:t xml:space="preserve"> переводные и квалификационн</w:t>
      </w:r>
      <w:r w:rsidR="00164A7B" w:rsidRPr="00E87277">
        <w:rPr>
          <w:rFonts w:ascii="Times New Roman" w:hAnsi="Times New Roman"/>
          <w:sz w:val="24"/>
          <w:szCs w:val="24"/>
        </w:rPr>
        <w:t>ые нормативы по годам обучения, судейскую и инструкторскую практику.</w:t>
      </w:r>
    </w:p>
    <w:p w:rsidR="00082910" w:rsidRPr="00E87277" w:rsidRDefault="00F07CFC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 xml:space="preserve">На каждый раздел обучения отводится определенное количество часов. </w:t>
      </w:r>
      <w:r w:rsidR="00082910" w:rsidRPr="00E87277">
        <w:rPr>
          <w:rFonts w:ascii="Times New Roman" w:hAnsi="Times New Roman"/>
          <w:sz w:val="24"/>
          <w:szCs w:val="24"/>
        </w:rPr>
        <w:t>Программу можно рассматривать как нормативную основу подготовки спортивного резерва, спортсменов высокой квалификации, осуществляе</w:t>
      </w:r>
      <w:r w:rsidR="002D7D7B" w:rsidRPr="00E87277">
        <w:rPr>
          <w:rFonts w:ascii="Times New Roman" w:hAnsi="Times New Roman"/>
          <w:sz w:val="24"/>
          <w:szCs w:val="24"/>
        </w:rPr>
        <w:t xml:space="preserve">мой в соответствии с уставом </w:t>
      </w:r>
      <w:r w:rsidR="00164A7B" w:rsidRPr="00E87277">
        <w:rPr>
          <w:rFonts w:ascii="Times New Roman" w:hAnsi="Times New Roman"/>
          <w:sz w:val="24"/>
          <w:szCs w:val="24"/>
        </w:rPr>
        <w:t>ДЮСШ ВГВС</w:t>
      </w:r>
      <w:r w:rsidR="00C53671" w:rsidRPr="00E87277">
        <w:rPr>
          <w:rFonts w:ascii="Times New Roman" w:hAnsi="Times New Roman"/>
          <w:sz w:val="24"/>
          <w:szCs w:val="24"/>
        </w:rPr>
        <w:t xml:space="preserve">. </w:t>
      </w:r>
      <w:r w:rsidR="00082910" w:rsidRPr="00E87277">
        <w:rPr>
          <w:rFonts w:ascii="Times New Roman" w:hAnsi="Times New Roman"/>
          <w:sz w:val="24"/>
          <w:szCs w:val="24"/>
        </w:rPr>
        <w:t>Нормативная часть программы определяет задачи деятельности спортивной школы, режимы учебно-тренировочной работы, основные требования по физической, технической и спортивной подготовке, условия зачисления в школу и перевода занимающихся на последующие года обучения этапов многолетней подготовки.</w:t>
      </w:r>
    </w:p>
    <w:p w:rsidR="00F62F75" w:rsidRPr="00E87277" w:rsidRDefault="00BB549E" w:rsidP="00E87277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E87277">
        <w:rPr>
          <w:rFonts w:ascii="Times New Roman" w:hAnsi="Times New Roman"/>
          <w:i/>
          <w:sz w:val="24"/>
          <w:szCs w:val="24"/>
        </w:rPr>
        <w:t xml:space="preserve">Нормативная часть </w:t>
      </w:r>
      <w:r w:rsidR="006022E2" w:rsidRPr="00E87277">
        <w:rPr>
          <w:rFonts w:ascii="Times New Roman" w:hAnsi="Times New Roman"/>
          <w:i/>
          <w:sz w:val="24"/>
          <w:szCs w:val="24"/>
        </w:rPr>
        <w:t>настоящей П</w:t>
      </w:r>
      <w:r w:rsidRPr="00E87277">
        <w:rPr>
          <w:rFonts w:ascii="Times New Roman" w:hAnsi="Times New Roman"/>
          <w:i/>
          <w:sz w:val="24"/>
          <w:szCs w:val="24"/>
        </w:rPr>
        <w:t>рограммы содержит</w:t>
      </w:r>
      <w:r w:rsidR="00F62F75" w:rsidRPr="00E87277">
        <w:rPr>
          <w:rFonts w:ascii="Times New Roman" w:hAnsi="Times New Roman"/>
          <w:i/>
          <w:sz w:val="24"/>
          <w:szCs w:val="24"/>
        </w:rPr>
        <w:t>:</w:t>
      </w:r>
    </w:p>
    <w:p w:rsidR="00F62F75" w:rsidRPr="00E87277" w:rsidRDefault="00F62F75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-продолжительность этапов спортивной подготовки, минимальный возраст лиц для зачисления на этапы спортивной подготовки и минимальное количество лиц, проходящих спортивную подготовку в группах на этапах спортивной подготовки по виду спорта гребной спорт;</w:t>
      </w:r>
    </w:p>
    <w:p w:rsidR="00F62F75" w:rsidRPr="00E87277" w:rsidRDefault="00F62F75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-соотношение объемов тренировочного процесса по видам спортивной подготовки на этапах спортивной подготовки по виду спорта гребной спорт;</w:t>
      </w:r>
    </w:p>
    <w:p w:rsidR="00F62F75" w:rsidRPr="00E87277" w:rsidRDefault="00F62F75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-планируемые показатели соревновательной деятельности по виду спорта гребной спорт;</w:t>
      </w:r>
    </w:p>
    <w:p w:rsidR="00F62F75" w:rsidRPr="00E87277" w:rsidRDefault="00F62F75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-режимы тренировочной работы;</w:t>
      </w:r>
    </w:p>
    <w:p w:rsidR="00F62F75" w:rsidRPr="00E87277" w:rsidRDefault="00F62F75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</w:t>
      </w:r>
      <w:r w:rsidR="006022E2" w:rsidRPr="00E87277">
        <w:rPr>
          <w:rFonts w:ascii="Times New Roman" w:hAnsi="Times New Roman"/>
          <w:sz w:val="24"/>
          <w:szCs w:val="24"/>
        </w:rPr>
        <w:t xml:space="preserve">медицинские и возрастные требования </w:t>
      </w:r>
      <w:r w:rsidRPr="00E87277">
        <w:rPr>
          <w:rFonts w:ascii="Times New Roman" w:hAnsi="Times New Roman"/>
          <w:sz w:val="24"/>
          <w:szCs w:val="24"/>
        </w:rPr>
        <w:t>к лицам, проходящим спортивную подготовку;</w:t>
      </w:r>
    </w:p>
    <w:p w:rsidR="00F62F75" w:rsidRPr="00E87277" w:rsidRDefault="00F62F75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-предельные тренировочные нагрузки;</w:t>
      </w:r>
    </w:p>
    <w:p w:rsidR="00F62F75" w:rsidRPr="00E87277" w:rsidRDefault="00F62F75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-минимальный и предельный объем соревновательной деятельности;</w:t>
      </w:r>
    </w:p>
    <w:p w:rsidR="00F62F75" w:rsidRPr="00E87277" w:rsidRDefault="00F62F75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-требования к экипировке, спортивному инвентарю и оборудованию;</w:t>
      </w:r>
    </w:p>
    <w:p w:rsidR="00F62F75" w:rsidRPr="00E87277" w:rsidRDefault="00F62F75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-требования к количественному и качественному составу групп подготовки;</w:t>
      </w:r>
    </w:p>
    <w:p w:rsidR="00F62F75" w:rsidRPr="00E87277" w:rsidRDefault="00F62F75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-объем индивидуальной спортивной подготовки;</w:t>
      </w:r>
    </w:p>
    <w:p w:rsidR="00024E25" w:rsidRPr="00E87277" w:rsidRDefault="00F62F75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-структуру годичного цикла (название и продолжительность периодов, этапов, мезоциклов).</w:t>
      </w:r>
    </w:p>
    <w:p w:rsidR="006022E2" w:rsidRPr="00E87277" w:rsidRDefault="006022E2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i/>
          <w:sz w:val="24"/>
          <w:szCs w:val="24"/>
        </w:rPr>
        <w:t>Методическая часть настоящей Программы содержит</w:t>
      </w:r>
      <w:r w:rsidRPr="00E87277">
        <w:rPr>
          <w:rFonts w:ascii="Times New Roman" w:hAnsi="Times New Roman"/>
          <w:sz w:val="24"/>
          <w:szCs w:val="24"/>
        </w:rPr>
        <w:t>:</w:t>
      </w:r>
    </w:p>
    <w:p w:rsidR="00024E25" w:rsidRPr="00E87277" w:rsidRDefault="00024E25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-рекомендации по проведению тренировочных занятий, а также требования к технике безопасности в условиях тренировочных занятий и соревнований;</w:t>
      </w:r>
    </w:p>
    <w:p w:rsidR="00024E25" w:rsidRPr="00E87277" w:rsidRDefault="00024E25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-рекомендуемые объемы тренировочных и соревновательных нагрузок;</w:t>
      </w:r>
    </w:p>
    <w:p w:rsidR="00024E25" w:rsidRPr="00E87277" w:rsidRDefault="00024E25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-рекомендации по планированию спортивных результатов;</w:t>
      </w:r>
    </w:p>
    <w:p w:rsidR="00024E25" w:rsidRPr="00E87277" w:rsidRDefault="00024E25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-требования к организации и проведению врачебно-педагогического, психологического и биохимического контроля;</w:t>
      </w:r>
    </w:p>
    <w:p w:rsidR="00024E25" w:rsidRPr="00E87277" w:rsidRDefault="00024E25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-программный материал для практических занятий по каждому этапу подготовки с разбивкой на периоды подготовки;</w:t>
      </w:r>
    </w:p>
    <w:p w:rsidR="00024E25" w:rsidRPr="00E87277" w:rsidRDefault="00024E25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-рекомендации по организации психологической подготовки;</w:t>
      </w:r>
    </w:p>
    <w:p w:rsidR="00024E25" w:rsidRPr="00E87277" w:rsidRDefault="00024E25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-планы применения восстановительных средств;</w:t>
      </w:r>
    </w:p>
    <w:p w:rsidR="00024E25" w:rsidRPr="00E87277" w:rsidRDefault="00024E25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-планы антидопинговых мероприятий;</w:t>
      </w:r>
    </w:p>
    <w:p w:rsidR="006022E2" w:rsidRPr="00E87277" w:rsidRDefault="00024E25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-планы инструкторской и судейской практики.</w:t>
      </w:r>
    </w:p>
    <w:p w:rsidR="00BC7761" w:rsidRDefault="00E87277" w:rsidP="00E8727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lastRenderedPageBreak/>
        <w:t>КРАТКАЯ</w:t>
      </w:r>
      <w:r>
        <w:rPr>
          <w:rFonts w:ascii="Times New Roman" w:hAnsi="Times New Roman"/>
          <w:b/>
          <w:sz w:val="24"/>
          <w:szCs w:val="24"/>
        </w:rPr>
        <w:t xml:space="preserve"> ХАРАКТЕРИСТИКА ГРЕБНОГО СПОРТА</w:t>
      </w:r>
    </w:p>
    <w:p w:rsidR="00E87277" w:rsidRPr="00E87277" w:rsidRDefault="00E87277" w:rsidP="00E8727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BC7761" w:rsidRPr="00E87277" w:rsidRDefault="00BC7761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t>Гребной спорт</w:t>
      </w:r>
      <w:r w:rsidR="00B42C24" w:rsidRPr="00E87277">
        <w:rPr>
          <w:rFonts w:ascii="Times New Roman" w:hAnsi="Times New Roman"/>
          <w:sz w:val="24"/>
          <w:szCs w:val="24"/>
        </w:rPr>
        <w:t>–</w:t>
      </w:r>
      <w:r w:rsidRPr="00E87277">
        <w:rPr>
          <w:rFonts w:ascii="Times New Roman" w:hAnsi="Times New Roman"/>
          <w:sz w:val="24"/>
          <w:szCs w:val="24"/>
        </w:rPr>
        <w:t xml:space="preserve"> олимпийский вид спорта, предусматривающий передвижение на академических судах-спортивные узкие удлиненные лодки с вынесенными за борт уключинами (вертлюгами) для весел и подвижными сиденьями (банками) в условиях водной среды и стандартных условиях мышечной деятельности с максимальной скоростью гребли. Отличительной особенностью гребного спорта является то, что спортсмены находятся в лодках и гребут спиной вперед.</w:t>
      </w:r>
    </w:p>
    <w:p w:rsidR="00BC7761" w:rsidRPr="00E87277" w:rsidRDefault="00BC7761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Гребной спорт представляет собой динамическую работу циклического характера и разделен на две категории: гребля парными веслами и гребля распашными веслами. В парной гребле каждый спортсмен использует два весла, по одному в каждой руке, которым гребет одновременно. Спортсмен, гребущий в распашной лодке, пользуется только одним веслом.</w:t>
      </w:r>
    </w:p>
    <w:p w:rsidR="00BC7761" w:rsidRPr="00E87277" w:rsidRDefault="00BC7761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Весло в гребном спорте тесно взаимосвязано с конструкцией спортивных лодок в результате чего имеет большое значение техника гребли.</w:t>
      </w:r>
      <w:r w:rsidR="00E87277" w:rsidRPr="00E87277">
        <w:rPr>
          <w:rFonts w:ascii="Times New Roman" w:hAnsi="Times New Roman"/>
          <w:sz w:val="24"/>
          <w:szCs w:val="24"/>
        </w:rPr>
        <w:t xml:space="preserve"> </w:t>
      </w:r>
      <w:r w:rsidRPr="00E87277">
        <w:rPr>
          <w:rFonts w:ascii="Times New Roman" w:hAnsi="Times New Roman"/>
          <w:sz w:val="24"/>
          <w:szCs w:val="24"/>
        </w:rPr>
        <w:t>Для овладения сложным двигательным навыком, каким является гребля, необходимо иметь высокий уровень развития координационных способностей. Сложность их увеличивается в связи с малой устойчивостью академических лодок. При гребле в этих лодках необходимо все время поддерживать равновесие, это возможно только при правильно поставленной техники гребцов.</w:t>
      </w:r>
    </w:p>
    <w:p w:rsidR="00BC7761" w:rsidRPr="00E87277" w:rsidRDefault="00BC7761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Следуя «Модели национальной российской техники гребли» В.В. Клешнева полный цикл движений гребца представляет – движение непрерывное, циклическое: конец одного гребка является началом следующего. Цикл состоит из двух частей: «заноса» и «проводки». «Захват» и «конец» гребка не представляют собой самостоятельных частей цикла.</w:t>
      </w:r>
    </w:p>
    <w:p w:rsidR="00BC7761" w:rsidRPr="00E87277" w:rsidRDefault="00BC7761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Следуя классификации Фарфеля В.С., греблю можно отнести к работе субмаксимальной и большой интенсивности. При работе большой мощности особые требования предъявляются к выносливости сердечно-сосудистой и дыхательной систем.</w:t>
      </w:r>
      <w:r w:rsidR="00E87277" w:rsidRPr="00E87277">
        <w:rPr>
          <w:rFonts w:ascii="Times New Roman" w:hAnsi="Times New Roman"/>
          <w:sz w:val="24"/>
          <w:szCs w:val="24"/>
        </w:rPr>
        <w:t xml:space="preserve"> </w:t>
      </w:r>
      <w:r w:rsidRPr="00E87277">
        <w:rPr>
          <w:rFonts w:ascii="Times New Roman" w:hAnsi="Times New Roman"/>
          <w:sz w:val="24"/>
          <w:szCs w:val="24"/>
        </w:rPr>
        <w:t xml:space="preserve">Это необходимо учитывать тренеру в работе с юными гребцами. </w:t>
      </w:r>
    </w:p>
    <w:p w:rsidR="00BC7761" w:rsidRPr="00E87277" w:rsidRDefault="00BC7761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Работа гребца может быть охарактеризована как скоростно-силовая. Следовательно, гребец должен иметь достаточно высокий уровень развития силы и быстроты. В то же время, если учесть, что гребцу за время прохождения гоночной дистанции в 2000 метров необходимо сделать в среднем 240 или более гребков, то станет ясно, что наряду с силой и быстротой гребцу необходимо развивать и качество выносливости.</w:t>
      </w:r>
    </w:p>
    <w:p w:rsidR="00BC7761" w:rsidRPr="00E87277" w:rsidRDefault="00BC7761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 xml:space="preserve">Многолетний план обучения </w:t>
      </w:r>
      <w:r w:rsidR="00B42C24" w:rsidRPr="00E87277">
        <w:rPr>
          <w:rFonts w:ascii="Times New Roman" w:hAnsi="Times New Roman"/>
          <w:sz w:val="24"/>
          <w:szCs w:val="24"/>
        </w:rPr>
        <w:t>–</w:t>
      </w:r>
      <w:r w:rsidRPr="00E87277">
        <w:rPr>
          <w:rFonts w:ascii="Times New Roman" w:hAnsi="Times New Roman"/>
          <w:sz w:val="24"/>
          <w:szCs w:val="24"/>
        </w:rPr>
        <w:t xml:space="preserve"> это непрерывный процесс. Он несет в себе различные стадии обучения, имеющие одну цель </w:t>
      </w:r>
      <w:r w:rsidR="00B42C24" w:rsidRPr="00E87277">
        <w:rPr>
          <w:rFonts w:ascii="Times New Roman" w:hAnsi="Times New Roman"/>
          <w:sz w:val="24"/>
          <w:szCs w:val="24"/>
        </w:rPr>
        <w:t>–</w:t>
      </w:r>
      <w:r w:rsidRPr="00E87277">
        <w:rPr>
          <w:rFonts w:ascii="Times New Roman" w:hAnsi="Times New Roman"/>
          <w:sz w:val="24"/>
          <w:szCs w:val="24"/>
        </w:rPr>
        <w:t xml:space="preserve"> подготовить гребца к решающим соревнованиям</w:t>
      </w:r>
      <w:r w:rsidR="002975A4" w:rsidRPr="00E87277">
        <w:rPr>
          <w:rFonts w:ascii="Times New Roman" w:hAnsi="Times New Roman"/>
          <w:sz w:val="24"/>
          <w:szCs w:val="24"/>
        </w:rPr>
        <w:t>.</w:t>
      </w:r>
    </w:p>
    <w:p w:rsidR="00A57C5F" w:rsidRPr="00E87277" w:rsidRDefault="00275990" w:rsidP="00E8727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t>Этапы спортивной подготовки</w:t>
      </w:r>
      <w:r w:rsidR="00A57C5F" w:rsidRPr="00E87277">
        <w:rPr>
          <w:rFonts w:ascii="Times New Roman" w:hAnsi="Times New Roman"/>
          <w:b/>
          <w:sz w:val="24"/>
          <w:szCs w:val="24"/>
        </w:rPr>
        <w:t>:</w:t>
      </w:r>
    </w:p>
    <w:p w:rsidR="00A57C5F" w:rsidRPr="00E87277" w:rsidRDefault="00A57C5F" w:rsidP="00E87277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1.</w:t>
      </w:r>
      <w:r w:rsidRPr="00E87277">
        <w:rPr>
          <w:rFonts w:ascii="Times New Roman" w:hAnsi="Times New Roman"/>
          <w:sz w:val="24"/>
          <w:szCs w:val="24"/>
        </w:rPr>
        <w:tab/>
        <w:t>Этап начальной подготовки</w:t>
      </w:r>
      <w:r w:rsidR="00275990" w:rsidRPr="00E87277">
        <w:rPr>
          <w:rFonts w:ascii="Times New Roman" w:hAnsi="Times New Roman"/>
          <w:sz w:val="24"/>
          <w:szCs w:val="24"/>
        </w:rPr>
        <w:t xml:space="preserve"> (НП)</w:t>
      </w:r>
    </w:p>
    <w:p w:rsidR="00A57C5F" w:rsidRPr="00E87277" w:rsidRDefault="00A57C5F" w:rsidP="00E87277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2.</w:t>
      </w:r>
      <w:r w:rsidRPr="00E87277">
        <w:rPr>
          <w:rFonts w:ascii="Times New Roman" w:hAnsi="Times New Roman"/>
          <w:sz w:val="24"/>
          <w:szCs w:val="24"/>
        </w:rPr>
        <w:tab/>
        <w:t>Учебно-тренировочный этап</w:t>
      </w:r>
      <w:r w:rsidR="00275990" w:rsidRPr="00E87277">
        <w:rPr>
          <w:rFonts w:ascii="Times New Roman" w:hAnsi="Times New Roman"/>
          <w:sz w:val="24"/>
          <w:szCs w:val="24"/>
        </w:rPr>
        <w:t xml:space="preserve"> (УТГ)</w:t>
      </w:r>
    </w:p>
    <w:p w:rsidR="00A57C5F" w:rsidRPr="00E87277" w:rsidRDefault="00A57C5F" w:rsidP="00E87277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3.</w:t>
      </w:r>
      <w:r w:rsidRPr="00E87277">
        <w:rPr>
          <w:rFonts w:ascii="Times New Roman" w:hAnsi="Times New Roman"/>
          <w:sz w:val="24"/>
          <w:szCs w:val="24"/>
        </w:rPr>
        <w:tab/>
        <w:t>Этап совершенствования спортивного мастерства</w:t>
      </w:r>
      <w:r w:rsidR="00275990" w:rsidRPr="00E87277">
        <w:rPr>
          <w:rFonts w:ascii="Times New Roman" w:hAnsi="Times New Roman"/>
          <w:sz w:val="24"/>
          <w:szCs w:val="24"/>
        </w:rPr>
        <w:t xml:space="preserve"> (ССМ)</w:t>
      </w:r>
    </w:p>
    <w:p w:rsidR="00085F02" w:rsidRPr="00E87277" w:rsidRDefault="00A57C5F" w:rsidP="00E87277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4.</w:t>
      </w:r>
      <w:r w:rsidRPr="00E87277">
        <w:rPr>
          <w:rFonts w:ascii="Times New Roman" w:hAnsi="Times New Roman"/>
          <w:sz w:val="24"/>
          <w:szCs w:val="24"/>
        </w:rPr>
        <w:tab/>
        <w:t>Этап</w:t>
      </w:r>
      <w:bookmarkStart w:id="1" w:name="bookmark0"/>
      <w:r w:rsidR="00844A0F" w:rsidRPr="00E87277">
        <w:rPr>
          <w:rFonts w:ascii="Times New Roman" w:hAnsi="Times New Roman"/>
          <w:sz w:val="24"/>
          <w:szCs w:val="24"/>
        </w:rPr>
        <w:t xml:space="preserve"> высшего спортивного мастерства</w:t>
      </w:r>
      <w:r w:rsidR="00275990" w:rsidRPr="00E87277">
        <w:rPr>
          <w:rFonts w:ascii="Times New Roman" w:hAnsi="Times New Roman"/>
          <w:sz w:val="24"/>
          <w:szCs w:val="24"/>
        </w:rPr>
        <w:t xml:space="preserve"> (ВСМ)</w:t>
      </w:r>
    </w:p>
    <w:p w:rsidR="003D6FBB" w:rsidRPr="00E87277" w:rsidRDefault="003D6FBB" w:rsidP="00E8727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1B5128" w:rsidRDefault="001B5128" w:rsidP="00E8727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87277" w:rsidRDefault="00E87277" w:rsidP="00E8727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87277" w:rsidRDefault="00E87277" w:rsidP="00E8727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87277" w:rsidRDefault="00E87277" w:rsidP="00E8727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87277" w:rsidRDefault="00E87277" w:rsidP="00E8727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87277" w:rsidRDefault="00E87277" w:rsidP="00E8727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87277" w:rsidRDefault="00E87277" w:rsidP="00E8727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87277" w:rsidRDefault="00E87277" w:rsidP="00E8727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87277" w:rsidRDefault="00E87277" w:rsidP="00E8727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1632" w:rsidRPr="00E87277" w:rsidRDefault="00EA1632" w:rsidP="00E8727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013494" w:rsidRDefault="00E87277" w:rsidP="00E8727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lastRenderedPageBreak/>
        <w:t>1. НОРМАТИВНАЯ ЧАСТЬ</w:t>
      </w:r>
      <w:bookmarkEnd w:id="1"/>
    </w:p>
    <w:p w:rsidR="00E87277" w:rsidRPr="00E87277" w:rsidRDefault="00E87277" w:rsidP="00E8727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435D2" w:rsidRPr="00E87277" w:rsidRDefault="00E87277" w:rsidP="00E87277">
      <w:pPr>
        <w:pStyle w:val="ad"/>
        <w:numPr>
          <w:ilvl w:val="1"/>
          <w:numId w:val="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t>ЦЕЛИ НА ЭТАПАХ СПОРТИВНОЙ ПОДГОТОВКИ ПО ГРЕБНОМУ СПОРТУ</w:t>
      </w:r>
    </w:p>
    <w:p w:rsidR="00E87277" w:rsidRPr="00E87277" w:rsidRDefault="00E87277" w:rsidP="00E87277">
      <w:pPr>
        <w:pStyle w:val="ad"/>
        <w:spacing w:after="0" w:line="240" w:lineRule="auto"/>
        <w:ind w:left="1129"/>
        <w:rPr>
          <w:rFonts w:ascii="Times New Roman" w:hAnsi="Times New Roman"/>
          <w:b/>
          <w:sz w:val="24"/>
          <w:szCs w:val="24"/>
        </w:rPr>
      </w:pPr>
    </w:p>
    <w:p w:rsidR="00A435D2" w:rsidRPr="00E87277" w:rsidRDefault="00BC5A1D" w:rsidP="00E87277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t>1</w:t>
      </w:r>
      <w:r w:rsidR="00E461B0" w:rsidRPr="00E87277">
        <w:rPr>
          <w:rFonts w:ascii="Times New Roman" w:hAnsi="Times New Roman"/>
          <w:b/>
          <w:sz w:val="24"/>
          <w:szCs w:val="24"/>
        </w:rPr>
        <w:t>.</w:t>
      </w:r>
      <w:r w:rsidR="00A435D2" w:rsidRPr="00E87277">
        <w:rPr>
          <w:rFonts w:ascii="Times New Roman" w:hAnsi="Times New Roman"/>
          <w:b/>
          <w:sz w:val="24"/>
          <w:szCs w:val="24"/>
        </w:rPr>
        <w:t>1.</w:t>
      </w:r>
      <w:r w:rsidR="00E87277">
        <w:rPr>
          <w:rFonts w:ascii="Times New Roman" w:hAnsi="Times New Roman"/>
          <w:b/>
          <w:sz w:val="24"/>
          <w:szCs w:val="24"/>
        </w:rPr>
        <w:t>1.</w:t>
      </w:r>
      <w:r w:rsidR="00685685" w:rsidRPr="00E87277">
        <w:rPr>
          <w:rFonts w:ascii="Times New Roman" w:hAnsi="Times New Roman"/>
          <w:sz w:val="24"/>
          <w:szCs w:val="24"/>
        </w:rPr>
        <w:t xml:space="preserve"> </w:t>
      </w:r>
      <w:r w:rsidR="00A435D2" w:rsidRPr="00E87277">
        <w:rPr>
          <w:rFonts w:ascii="Times New Roman" w:hAnsi="Times New Roman"/>
          <w:sz w:val="24"/>
          <w:szCs w:val="24"/>
        </w:rPr>
        <w:t>Цели этапа начальной подготовки</w:t>
      </w:r>
      <w:r w:rsidR="00A06682" w:rsidRPr="00E87277">
        <w:rPr>
          <w:rFonts w:ascii="Times New Roman" w:hAnsi="Times New Roman"/>
          <w:sz w:val="24"/>
          <w:szCs w:val="24"/>
        </w:rPr>
        <w:t>:</w:t>
      </w:r>
      <w:r w:rsidR="00A435D2" w:rsidRPr="00E87277">
        <w:rPr>
          <w:rFonts w:ascii="Times New Roman" w:hAnsi="Times New Roman"/>
          <w:sz w:val="24"/>
          <w:szCs w:val="24"/>
        </w:rPr>
        <w:t xml:space="preserve"> всестороннее развитие, </w:t>
      </w:r>
      <w:r w:rsidR="00A06682" w:rsidRPr="00E87277">
        <w:rPr>
          <w:rFonts w:ascii="Times New Roman" w:hAnsi="Times New Roman"/>
          <w:sz w:val="24"/>
          <w:szCs w:val="24"/>
        </w:rPr>
        <w:t>знакомство спортсмена с видом спорта. З</w:t>
      </w:r>
      <w:r w:rsidR="00A435D2" w:rsidRPr="00E87277">
        <w:rPr>
          <w:rFonts w:ascii="Times New Roman" w:hAnsi="Times New Roman"/>
          <w:sz w:val="24"/>
          <w:szCs w:val="24"/>
        </w:rPr>
        <w:t>акладываются основы спортивной работоспособности, вырабатывается широкий двигательный диапазон, осваиваются большие тренировочные объемы, изучаются и закрепляются основы техники гребли, накапливается тактический опыт, развивается интеллект спо</w:t>
      </w:r>
      <w:r w:rsidR="00A06682" w:rsidRPr="00E87277">
        <w:rPr>
          <w:rFonts w:ascii="Times New Roman" w:hAnsi="Times New Roman"/>
          <w:sz w:val="24"/>
          <w:szCs w:val="24"/>
        </w:rPr>
        <w:t>ртсмена,3-4 занятия в неделю.</w:t>
      </w:r>
    </w:p>
    <w:p w:rsidR="00A435D2" w:rsidRPr="00E87277" w:rsidRDefault="00E87277" w:rsidP="00E87277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1.1.</w:t>
      </w:r>
      <w:r w:rsidR="00A435D2" w:rsidRPr="00E87277">
        <w:rPr>
          <w:rFonts w:ascii="Times New Roman" w:hAnsi="Times New Roman"/>
          <w:sz w:val="24"/>
          <w:szCs w:val="24"/>
        </w:rPr>
        <w:t>2.</w:t>
      </w:r>
      <w:r w:rsidR="00A435D2" w:rsidRPr="00E87277">
        <w:rPr>
          <w:rFonts w:ascii="Times New Roman" w:hAnsi="Times New Roman"/>
          <w:sz w:val="24"/>
          <w:szCs w:val="24"/>
        </w:rPr>
        <w:tab/>
        <w:t>Цели учебно-тренировочного этапа</w:t>
      </w:r>
      <w:r w:rsidR="00A06682" w:rsidRPr="00E87277">
        <w:rPr>
          <w:rFonts w:ascii="Times New Roman" w:hAnsi="Times New Roman"/>
          <w:sz w:val="24"/>
          <w:szCs w:val="24"/>
        </w:rPr>
        <w:t xml:space="preserve">: укрепление организма и развитие различных систем органов путем </w:t>
      </w:r>
      <w:r w:rsidR="00A435D2" w:rsidRPr="00E87277">
        <w:rPr>
          <w:rFonts w:ascii="Times New Roman" w:hAnsi="Times New Roman"/>
          <w:sz w:val="24"/>
          <w:szCs w:val="24"/>
        </w:rPr>
        <w:t>всесторонне</w:t>
      </w:r>
      <w:r w:rsidR="00A06682" w:rsidRPr="00E87277">
        <w:rPr>
          <w:rFonts w:ascii="Times New Roman" w:hAnsi="Times New Roman"/>
          <w:sz w:val="24"/>
          <w:szCs w:val="24"/>
        </w:rPr>
        <w:t>го</w:t>
      </w:r>
      <w:r w:rsidR="00A435D2" w:rsidRPr="00E87277">
        <w:rPr>
          <w:rFonts w:ascii="Times New Roman" w:hAnsi="Times New Roman"/>
          <w:sz w:val="24"/>
          <w:szCs w:val="24"/>
        </w:rPr>
        <w:t xml:space="preserve"> физическо</w:t>
      </w:r>
      <w:r w:rsidR="00A06682" w:rsidRPr="00E87277">
        <w:rPr>
          <w:rFonts w:ascii="Times New Roman" w:hAnsi="Times New Roman"/>
          <w:sz w:val="24"/>
          <w:szCs w:val="24"/>
        </w:rPr>
        <w:t>го</w:t>
      </w:r>
      <w:r w:rsidR="00A435D2" w:rsidRPr="00E87277">
        <w:rPr>
          <w:rFonts w:ascii="Times New Roman" w:hAnsi="Times New Roman"/>
          <w:sz w:val="24"/>
          <w:szCs w:val="24"/>
        </w:rPr>
        <w:t xml:space="preserve"> развити</w:t>
      </w:r>
      <w:r w:rsidR="00A06682" w:rsidRPr="00E87277">
        <w:rPr>
          <w:rFonts w:ascii="Times New Roman" w:hAnsi="Times New Roman"/>
          <w:sz w:val="24"/>
          <w:szCs w:val="24"/>
        </w:rPr>
        <w:t>я</w:t>
      </w:r>
      <w:r w:rsidR="00A435D2" w:rsidRPr="00E87277">
        <w:rPr>
          <w:rFonts w:ascii="Times New Roman" w:hAnsi="Times New Roman"/>
          <w:sz w:val="24"/>
          <w:szCs w:val="24"/>
        </w:rPr>
        <w:t xml:space="preserve"> с акцентом на упражнения подвижности, аэробной выносливости и общей силы. Введение основных методов спортивной и элементарной тактики </w:t>
      </w:r>
      <w:r w:rsidR="00A06682" w:rsidRPr="00E87277">
        <w:rPr>
          <w:rFonts w:ascii="Times New Roman" w:hAnsi="Times New Roman"/>
          <w:sz w:val="24"/>
          <w:szCs w:val="24"/>
        </w:rPr>
        <w:t>и стратегии и обучение</w:t>
      </w:r>
      <w:r w:rsidR="00A435D2" w:rsidRPr="00E87277">
        <w:rPr>
          <w:rFonts w:ascii="Times New Roman" w:hAnsi="Times New Roman"/>
          <w:sz w:val="24"/>
          <w:szCs w:val="24"/>
        </w:rPr>
        <w:t xml:space="preserve"> гребцов правилам и инструкциям вида спорта. В основе методики </w:t>
      </w:r>
      <w:r w:rsidR="00A06682" w:rsidRPr="00E87277">
        <w:rPr>
          <w:rFonts w:ascii="Times New Roman" w:hAnsi="Times New Roman"/>
          <w:sz w:val="24"/>
          <w:szCs w:val="24"/>
        </w:rPr>
        <w:t>разнообразные</w:t>
      </w:r>
      <w:r>
        <w:rPr>
          <w:rFonts w:ascii="Times New Roman" w:hAnsi="Times New Roman"/>
          <w:sz w:val="24"/>
          <w:szCs w:val="24"/>
        </w:rPr>
        <w:t xml:space="preserve"> </w:t>
      </w:r>
      <w:r w:rsidR="00A435D2" w:rsidRPr="00E87277">
        <w:rPr>
          <w:rFonts w:ascii="Times New Roman" w:hAnsi="Times New Roman"/>
          <w:sz w:val="24"/>
          <w:szCs w:val="24"/>
        </w:rPr>
        <w:t>упражнения</w:t>
      </w:r>
      <w:r w:rsidR="00A06682" w:rsidRPr="00E87277">
        <w:rPr>
          <w:rFonts w:ascii="Times New Roman" w:hAnsi="Times New Roman"/>
          <w:sz w:val="24"/>
          <w:szCs w:val="24"/>
        </w:rPr>
        <w:t>,</w:t>
      </w:r>
      <w:r w:rsidR="00A435D2" w:rsidRPr="00E87277">
        <w:rPr>
          <w:rFonts w:ascii="Times New Roman" w:hAnsi="Times New Roman"/>
          <w:sz w:val="24"/>
          <w:szCs w:val="24"/>
        </w:rPr>
        <w:t xml:space="preserve"> 6 занятий в неделю и не регламентированные планом периодизации.</w:t>
      </w:r>
    </w:p>
    <w:p w:rsidR="00A435D2" w:rsidRPr="00E87277" w:rsidRDefault="00E87277" w:rsidP="00E87277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1.1.</w:t>
      </w:r>
      <w:r w:rsidR="00A435D2" w:rsidRPr="00E87277">
        <w:rPr>
          <w:rFonts w:ascii="Times New Roman" w:hAnsi="Times New Roman"/>
          <w:sz w:val="24"/>
          <w:szCs w:val="24"/>
        </w:rPr>
        <w:t>3.</w:t>
      </w:r>
      <w:r w:rsidR="00A435D2" w:rsidRPr="00E87277">
        <w:rPr>
          <w:rFonts w:ascii="Times New Roman" w:hAnsi="Times New Roman"/>
          <w:sz w:val="24"/>
          <w:szCs w:val="24"/>
        </w:rPr>
        <w:tab/>
        <w:t xml:space="preserve">Цели этапа совершенствования спортивного мастерства. Усовершенствование предварительной основы и введения специфических для данного вида спорта факторов работы. Тренировки направленны на усовершенствование физических качеств индивидуализация и специализация в обучении. Развитие определенных, спортивных моторных способностей. Усовершенствование технических и тактических навыков при различных условиях, включая соревнования. Методика </w:t>
      </w:r>
      <w:r w:rsidR="00A06682" w:rsidRPr="00E87277">
        <w:rPr>
          <w:rFonts w:ascii="Times New Roman" w:hAnsi="Times New Roman"/>
          <w:sz w:val="24"/>
          <w:szCs w:val="24"/>
        </w:rPr>
        <w:t xml:space="preserve">строится на </w:t>
      </w:r>
      <w:r w:rsidR="00A435D2" w:rsidRPr="00E87277">
        <w:rPr>
          <w:rFonts w:ascii="Times New Roman" w:hAnsi="Times New Roman"/>
          <w:sz w:val="24"/>
          <w:szCs w:val="24"/>
        </w:rPr>
        <w:t>упражнения</w:t>
      </w:r>
      <w:r w:rsidR="00A06682" w:rsidRPr="00E87277">
        <w:rPr>
          <w:rFonts w:ascii="Times New Roman" w:hAnsi="Times New Roman"/>
          <w:sz w:val="24"/>
          <w:szCs w:val="24"/>
        </w:rPr>
        <w:t>х</w:t>
      </w:r>
      <w:r w:rsidR="00A435D2" w:rsidRPr="00E87277">
        <w:rPr>
          <w:rFonts w:ascii="Times New Roman" w:hAnsi="Times New Roman"/>
          <w:sz w:val="24"/>
          <w:szCs w:val="24"/>
        </w:rPr>
        <w:t xml:space="preserve"> более специализированны</w:t>
      </w:r>
      <w:r w:rsidR="00A06682" w:rsidRPr="00E87277">
        <w:rPr>
          <w:rFonts w:ascii="Times New Roman" w:hAnsi="Times New Roman"/>
          <w:sz w:val="24"/>
          <w:szCs w:val="24"/>
        </w:rPr>
        <w:t xml:space="preserve">х. Обучение включает в себя </w:t>
      </w:r>
      <w:r>
        <w:rPr>
          <w:rFonts w:ascii="Times New Roman" w:hAnsi="Times New Roman"/>
          <w:sz w:val="24"/>
          <w:szCs w:val="24"/>
        </w:rPr>
        <w:t>10-</w:t>
      </w:r>
      <w:r w:rsidR="00A435D2" w:rsidRPr="00E87277">
        <w:rPr>
          <w:rFonts w:ascii="Times New Roman" w:hAnsi="Times New Roman"/>
          <w:sz w:val="24"/>
          <w:szCs w:val="24"/>
        </w:rPr>
        <w:t>12 занятий в неделю, регламентируемые планом периодизации с ориентацией на наиболее важные соревнования.</w:t>
      </w:r>
    </w:p>
    <w:p w:rsidR="00A435D2" w:rsidRPr="00E87277" w:rsidRDefault="00E87277" w:rsidP="00E87277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1.1.</w:t>
      </w:r>
      <w:r w:rsidR="00A435D2" w:rsidRPr="00E87277">
        <w:rPr>
          <w:rFonts w:ascii="Times New Roman" w:hAnsi="Times New Roman"/>
          <w:sz w:val="24"/>
          <w:szCs w:val="24"/>
        </w:rPr>
        <w:t>4.</w:t>
      </w:r>
      <w:r w:rsidR="00A435D2" w:rsidRPr="00E87277">
        <w:rPr>
          <w:rFonts w:ascii="Times New Roman" w:hAnsi="Times New Roman"/>
          <w:sz w:val="24"/>
          <w:szCs w:val="24"/>
        </w:rPr>
        <w:tab/>
        <w:t>Цели этапа высшего спортивного мастерства развитие и совершенствование специальных факторов работы. Тренировки имеют высоко индивидуализированный план подготовки ориентируемый на соревнования. Развитие общих моторных способностей, при совершенствовании специальных моторных способностей. Методика направлена на увеличение нагрузки в течение 12- 18 занятий в неделю регламентируемые планом периодизации, разработанном для нескольких соревнований с целью выступления на главном соревновании.</w:t>
      </w:r>
    </w:p>
    <w:p w:rsidR="00E87277" w:rsidRDefault="00E87277" w:rsidP="00E87277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</w:p>
    <w:p w:rsidR="000A0752" w:rsidRDefault="000A0752" w:rsidP="00E87277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</w:p>
    <w:p w:rsidR="00A435D2" w:rsidRDefault="00E87277" w:rsidP="00E8727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t>1</w:t>
      </w:r>
      <w:r>
        <w:rPr>
          <w:rFonts w:ascii="Times New Roman" w:hAnsi="Times New Roman"/>
          <w:b/>
          <w:sz w:val="24"/>
          <w:szCs w:val="24"/>
        </w:rPr>
        <w:t>.</w:t>
      </w:r>
      <w:r w:rsidRPr="00E87277">
        <w:rPr>
          <w:rFonts w:ascii="Times New Roman" w:hAnsi="Times New Roman"/>
          <w:b/>
          <w:sz w:val="24"/>
          <w:szCs w:val="24"/>
        </w:rPr>
        <w:t>2. ЗАДАЧИ НА ЭТАПАХ СПОРТИВНО</w:t>
      </w:r>
      <w:r>
        <w:rPr>
          <w:rFonts w:ascii="Times New Roman" w:hAnsi="Times New Roman"/>
          <w:b/>
          <w:sz w:val="24"/>
          <w:szCs w:val="24"/>
        </w:rPr>
        <w:t>Й ПОДГОТОВКИ ПО ГРЕБНОМУ СПОРТУ</w:t>
      </w:r>
    </w:p>
    <w:p w:rsidR="00E87277" w:rsidRPr="00E87277" w:rsidRDefault="00E87277" w:rsidP="00E8727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085F02" w:rsidRPr="00E87277" w:rsidRDefault="00085F02" w:rsidP="000A0752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На этапе начальной подготовки:</w:t>
      </w:r>
    </w:p>
    <w:p w:rsidR="00085F02" w:rsidRPr="00E87277" w:rsidRDefault="00085F02" w:rsidP="000A075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 формирование устойчивого интереса к занятиям спортом;</w:t>
      </w:r>
    </w:p>
    <w:p w:rsidR="00085F02" w:rsidRPr="00E87277" w:rsidRDefault="00085F02" w:rsidP="000A075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 формирование широкого круга двигательных умений и навыков;</w:t>
      </w:r>
    </w:p>
    <w:p w:rsidR="00085F02" w:rsidRPr="00E87277" w:rsidRDefault="00085F02" w:rsidP="000A075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 освоение основ техники по виду спорта гребной спорт;</w:t>
      </w:r>
    </w:p>
    <w:p w:rsidR="00085F02" w:rsidRPr="00E87277" w:rsidRDefault="00085F02" w:rsidP="000A075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 всестороннее гармоничное развитие физических качеств;</w:t>
      </w:r>
    </w:p>
    <w:p w:rsidR="00085F02" w:rsidRPr="00E87277" w:rsidRDefault="00085F02" w:rsidP="000A075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 укрепление здоровья спортсменов;</w:t>
      </w:r>
    </w:p>
    <w:p w:rsidR="00085F02" w:rsidRPr="00E87277" w:rsidRDefault="00085F02" w:rsidP="000A075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 отбор перспективных юных спортсменов для дальнейших занятий по виду спорта гребной спорт.</w:t>
      </w:r>
    </w:p>
    <w:p w:rsidR="00085F02" w:rsidRPr="00E87277" w:rsidRDefault="00085F02" w:rsidP="000A075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 xml:space="preserve">На </w:t>
      </w:r>
      <w:r w:rsidR="0061346B" w:rsidRPr="00E87277">
        <w:rPr>
          <w:rFonts w:ascii="Times New Roman" w:hAnsi="Times New Roman"/>
          <w:sz w:val="24"/>
          <w:szCs w:val="24"/>
        </w:rPr>
        <w:t>учебно-</w:t>
      </w:r>
      <w:r w:rsidRPr="00E87277">
        <w:rPr>
          <w:rFonts w:ascii="Times New Roman" w:hAnsi="Times New Roman"/>
          <w:sz w:val="24"/>
          <w:szCs w:val="24"/>
        </w:rPr>
        <w:t>тренировочном этапе:</w:t>
      </w:r>
    </w:p>
    <w:p w:rsidR="00085F02" w:rsidRPr="00E87277" w:rsidRDefault="00044EC5" w:rsidP="000A075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 xml:space="preserve">- </w:t>
      </w:r>
      <w:r w:rsidR="00085F02" w:rsidRPr="00E87277">
        <w:rPr>
          <w:rFonts w:ascii="Times New Roman" w:hAnsi="Times New Roman"/>
          <w:sz w:val="24"/>
          <w:szCs w:val="24"/>
        </w:rPr>
        <w:t>повышение уровня общей и специальной физической, технической, тактической и психологической подготовки;</w:t>
      </w:r>
    </w:p>
    <w:p w:rsidR="00085F02" w:rsidRPr="00E87277" w:rsidRDefault="00044EC5" w:rsidP="000A075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 xml:space="preserve">- </w:t>
      </w:r>
      <w:r w:rsidR="00085F02" w:rsidRPr="00E87277">
        <w:rPr>
          <w:rFonts w:ascii="Times New Roman" w:hAnsi="Times New Roman"/>
          <w:sz w:val="24"/>
          <w:szCs w:val="24"/>
        </w:rPr>
        <w:t>приобретение опыта и достижение стабильности выступления на официальных спортивных соревнованиях по виду спорта гребной спорт;</w:t>
      </w:r>
    </w:p>
    <w:p w:rsidR="00085F02" w:rsidRPr="00E87277" w:rsidRDefault="00044EC5" w:rsidP="000A075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 xml:space="preserve">- </w:t>
      </w:r>
      <w:r w:rsidR="00085F02" w:rsidRPr="00E87277">
        <w:rPr>
          <w:rFonts w:ascii="Times New Roman" w:hAnsi="Times New Roman"/>
          <w:sz w:val="24"/>
          <w:szCs w:val="24"/>
        </w:rPr>
        <w:t>формирование спортивной мотивации;</w:t>
      </w:r>
    </w:p>
    <w:p w:rsidR="00085F02" w:rsidRPr="00E87277" w:rsidRDefault="00044EC5" w:rsidP="000A075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 xml:space="preserve">- </w:t>
      </w:r>
      <w:r w:rsidR="00085F02" w:rsidRPr="00E87277">
        <w:rPr>
          <w:rFonts w:ascii="Times New Roman" w:hAnsi="Times New Roman"/>
          <w:sz w:val="24"/>
          <w:szCs w:val="24"/>
        </w:rPr>
        <w:t>укрепление здоровья спортсменов.</w:t>
      </w:r>
    </w:p>
    <w:p w:rsidR="00085F02" w:rsidRPr="00E87277" w:rsidRDefault="00085F02" w:rsidP="000A075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ab/>
        <w:t>На этапе совершенствования спортивного мастерства:</w:t>
      </w:r>
    </w:p>
    <w:p w:rsidR="00085F02" w:rsidRPr="00E87277" w:rsidRDefault="00044EC5" w:rsidP="000A075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 xml:space="preserve">- </w:t>
      </w:r>
      <w:r w:rsidR="00085F02" w:rsidRPr="00E87277">
        <w:rPr>
          <w:rFonts w:ascii="Times New Roman" w:hAnsi="Times New Roman"/>
          <w:sz w:val="24"/>
          <w:szCs w:val="24"/>
        </w:rPr>
        <w:t>повышение функциональных возможностей организма спортсменов;</w:t>
      </w:r>
    </w:p>
    <w:p w:rsidR="00085F02" w:rsidRPr="00E87277" w:rsidRDefault="00044EC5" w:rsidP="000A075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 xml:space="preserve">- </w:t>
      </w:r>
      <w:r w:rsidR="00085F02" w:rsidRPr="00E87277">
        <w:rPr>
          <w:rFonts w:ascii="Times New Roman" w:hAnsi="Times New Roman"/>
          <w:sz w:val="24"/>
          <w:szCs w:val="24"/>
        </w:rPr>
        <w:t>совершенствование общих и специальных физических качеств, технической, тактической и психологической подготовки;</w:t>
      </w:r>
    </w:p>
    <w:p w:rsidR="00085F02" w:rsidRPr="00E87277" w:rsidRDefault="00044EC5" w:rsidP="000A075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 xml:space="preserve">- </w:t>
      </w:r>
      <w:r w:rsidR="00085F02" w:rsidRPr="00E87277">
        <w:rPr>
          <w:rFonts w:ascii="Times New Roman" w:hAnsi="Times New Roman"/>
          <w:sz w:val="24"/>
          <w:szCs w:val="24"/>
        </w:rPr>
        <w:t>стабильность демонстрации высоких спортивных результатов на региональных и всероссийских официальных спортивных соревнованиях;</w:t>
      </w:r>
    </w:p>
    <w:p w:rsidR="00085F02" w:rsidRPr="00E87277" w:rsidRDefault="00044EC5" w:rsidP="000A075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 xml:space="preserve">- </w:t>
      </w:r>
      <w:r w:rsidR="00085F02" w:rsidRPr="00E87277">
        <w:rPr>
          <w:rFonts w:ascii="Times New Roman" w:hAnsi="Times New Roman"/>
          <w:sz w:val="24"/>
          <w:szCs w:val="24"/>
        </w:rPr>
        <w:t>поддержание высокого уровня спортивной мотивации;</w:t>
      </w:r>
    </w:p>
    <w:p w:rsidR="00085F02" w:rsidRPr="00E87277" w:rsidRDefault="00044EC5" w:rsidP="000A075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lastRenderedPageBreak/>
        <w:t xml:space="preserve">- </w:t>
      </w:r>
      <w:r w:rsidR="00085F02" w:rsidRPr="00E87277">
        <w:rPr>
          <w:rFonts w:ascii="Times New Roman" w:hAnsi="Times New Roman"/>
          <w:sz w:val="24"/>
          <w:szCs w:val="24"/>
        </w:rPr>
        <w:t>сохранение здоровья спортсменов.</w:t>
      </w:r>
    </w:p>
    <w:p w:rsidR="00085F02" w:rsidRPr="00E87277" w:rsidRDefault="00044EC5" w:rsidP="000A075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ab/>
      </w:r>
      <w:r w:rsidR="00085F02" w:rsidRPr="00E87277">
        <w:rPr>
          <w:rFonts w:ascii="Times New Roman" w:hAnsi="Times New Roman"/>
          <w:sz w:val="24"/>
          <w:szCs w:val="24"/>
        </w:rPr>
        <w:t>На этапе высшего спортивного мастерства:</w:t>
      </w:r>
    </w:p>
    <w:p w:rsidR="00085F02" w:rsidRPr="00E87277" w:rsidRDefault="00044EC5" w:rsidP="000A075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 xml:space="preserve">- </w:t>
      </w:r>
      <w:r w:rsidR="00085F02" w:rsidRPr="00E87277">
        <w:rPr>
          <w:rFonts w:ascii="Times New Roman" w:hAnsi="Times New Roman"/>
          <w:sz w:val="24"/>
          <w:szCs w:val="24"/>
        </w:rPr>
        <w:t>достижение результатов уровня спортивных сборных команд Российской Федерации;</w:t>
      </w:r>
    </w:p>
    <w:p w:rsidR="00085F02" w:rsidRPr="00E87277" w:rsidRDefault="00044EC5" w:rsidP="000A075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 xml:space="preserve">- </w:t>
      </w:r>
      <w:r w:rsidR="00085F02" w:rsidRPr="00E87277">
        <w:rPr>
          <w:rFonts w:ascii="Times New Roman" w:hAnsi="Times New Roman"/>
          <w:sz w:val="24"/>
          <w:szCs w:val="24"/>
        </w:rPr>
        <w:t>повышение стабильности демонстрации высоких спортивных результатов во всероссийских и международных официальных спортивных соревнованиях.</w:t>
      </w:r>
    </w:p>
    <w:p w:rsidR="00BC5A1D" w:rsidRDefault="00BC5A1D" w:rsidP="00E87277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</w:p>
    <w:p w:rsidR="00E87277" w:rsidRPr="00E87277" w:rsidRDefault="00E87277" w:rsidP="00E87277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</w:p>
    <w:p w:rsidR="00D10A3D" w:rsidRDefault="00E87277" w:rsidP="00E8727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t>1.2.1.РЕЖИМ ТРЕНИРОВОЧНОЙ РАБОТЫ</w:t>
      </w:r>
    </w:p>
    <w:p w:rsidR="00E87277" w:rsidRPr="00E87277" w:rsidRDefault="00E87277" w:rsidP="00E87277">
      <w:pPr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D10A3D" w:rsidRPr="00E87277" w:rsidRDefault="00D10A3D" w:rsidP="000A075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 xml:space="preserve">Учебный год в </w:t>
      </w:r>
      <w:r w:rsidR="00D52E01" w:rsidRPr="00E87277">
        <w:rPr>
          <w:rFonts w:ascii="Times New Roman" w:hAnsi="Times New Roman"/>
          <w:sz w:val="24"/>
          <w:szCs w:val="24"/>
        </w:rPr>
        <w:t>ДЮСШ ВГВС</w:t>
      </w:r>
      <w:r w:rsidRPr="00E87277">
        <w:rPr>
          <w:rFonts w:ascii="Times New Roman" w:hAnsi="Times New Roman"/>
          <w:sz w:val="24"/>
          <w:szCs w:val="24"/>
        </w:rPr>
        <w:t xml:space="preserve"> начинается с 01 </w:t>
      </w:r>
      <w:r w:rsidR="00D52E01" w:rsidRPr="00E87277">
        <w:rPr>
          <w:rFonts w:ascii="Times New Roman" w:hAnsi="Times New Roman"/>
          <w:sz w:val="24"/>
          <w:szCs w:val="24"/>
        </w:rPr>
        <w:t>сентября, заканчивается 31 августа</w:t>
      </w:r>
      <w:r w:rsidRPr="00E87277">
        <w:rPr>
          <w:rFonts w:ascii="Times New Roman" w:hAnsi="Times New Roman"/>
          <w:sz w:val="24"/>
          <w:szCs w:val="24"/>
        </w:rPr>
        <w:t>. Тренировочные занятия по гребному спорту проводятся по Программе спортивной подготовки, утвержденной Министерством спорта Российской Федерации от 18.06.2013 №398.</w:t>
      </w:r>
    </w:p>
    <w:p w:rsidR="00D10A3D" w:rsidRDefault="00D10A3D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0A0752" w:rsidRPr="00E87277" w:rsidRDefault="000A075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085F02" w:rsidRPr="00E87277" w:rsidRDefault="00E87277" w:rsidP="00E8727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t>1.2.2. ПРОДОЛЖИТЕЛЬНОСТЬ ЭТАПОВ СПОРТИВНОЙ ПОДГОТОВКИ, МИНИМАЛЬНЫЙ ВОЗРАСТ ЛИЦ ДЛЯ ЗАЧИСЛЕНИЯ НА ЭТАПЫ СПОРТИВНОЙ ПОДГОТОВКИ</w:t>
      </w:r>
    </w:p>
    <w:p w:rsidR="00DF55E0" w:rsidRPr="000A0752" w:rsidRDefault="00DF55E0" w:rsidP="000A0752">
      <w:pPr>
        <w:spacing w:after="0" w:line="240" w:lineRule="auto"/>
        <w:rPr>
          <w:rFonts w:ascii="Times New Roman" w:hAnsi="Times New Roman"/>
          <w:b/>
          <w:sz w:val="20"/>
          <w:szCs w:val="24"/>
        </w:rPr>
      </w:pPr>
    </w:p>
    <w:tbl>
      <w:tblPr>
        <w:tblW w:w="1021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412"/>
        <w:gridCol w:w="2268"/>
        <w:gridCol w:w="2835"/>
        <w:gridCol w:w="1701"/>
      </w:tblGrid>
      <w:tr w:rsidR="00D52E01" w:rsidRPr="000A0752" w:rsidTr="00D41810">
        <w:trPr>
          <w:trHeight w:hRule="exact" w:val="664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2E01" w:rsidRPr="000A0752" w:rsidRDefault="00D52E01" w:rsidP="000A0752">
            <w:pPr>
              <w:widowControl w:val="0"/>
              <w:spacing w:after="0" w:line="240" w:lineRule="auto"/>
              <w:rPr>
                <w:rFonts w:ascii="Times New Roman" w:eastAsia="Tahoma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eastAsia="Tahoma" w:hAnsi="Times New Roman"/>
                <w:color w:val="000000"/>
                <w:sz w:val="20"/>
                <w:szCs w:val="24"/>
                <w:shd w:val="clear" w:color="auto" w:fill="FFFFFF"/>
                <w:lang w:eastAsia="ru-RU"/>
              </w:rPr>
              <w:t>Этапы спортивной подготовки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2E01" w:rsidRPr="000A0752" w:rsidRDefault="00D52E01" w:rsidP="000A0752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eastAsia="Tahoma" w:hAnsi="Times New Roman"/>
                <w:color w:val="000000"/>
                <w:sz w:val="20"/>
                <w:szCs w:val="24"/>
                <w:shd w:val="clear" w:color="auto" w:fill="FFFFFF"/>
                <w:lang w:eastAsia="ru-RU"/>
              </w:rPr>
              <w:t>Продолжительность этапов (в годах)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2E01" w:rsidRPr="000A0752" w:rsidRDefault="00D52E01" w:rsidP="000A0752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eastAsia="Tahoma" w:hAnsi="Times New Roman"/>
                <w:color w:val="000000"/>
                <w:sz w:val="20"/>
                <w:szCs w:val="24"/>
                <w:shd w:val="clear" w:color="auto" w:fill="FFFFFF"/>
                <w:lang w:eastAsia="ru-RU"/>
              </w:rPr>
              <w:t>Минимальный возраст для зачисления в группы (лет)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2E01" w:rsidRPr="000A0752" w:rsidRDefault="00D52E01" w:rsidP="000A0752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eastAsia="Tahoma" w:hAnsi="Times New Roman"/>
                <w:color w:val="000000"/>
                <w:sz w:val="20"/>
                <w:szCs w:val="24"/>
                <w:shd w:val="clear" w:color="auto" w:fill="FFFFFF"/>
                <w:lang w:eastAsia="ru-RU"/>
              </w:rPr>
              <w:t>Наполняемость групп (человек)</w:t>
            </w:r>
          </w:p>
        </w:tc>
      </w:tr>
      <w:tr w:rsidR="00D52E01" w:rsidRPr="000A0752" w:rsidTr="00D41810">
        <w:trPr>
          <w:trHeight w:hRule="exact" w:val="450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2E01" w:rsidRPr="000A0752" w:rsidRDefault="00D52E01" w:rsidP="000A0752">
            <w:pPr>
              <w:widowControl w:val="0"/>
              <w:spacing w:after="0" w:line="240" w:lineRule="auto"/>
              <w:rPr>
                <w:rFonts w:ascii="Times New Roman" w:eastAsia="Tahoma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eastAsia="Tahoma" w:hAnsi="Times New Roman"/>
                <w:color w:val="000000"/>
                <w:sz w:val="20"/>
                <w:szCs w:val="24"/>
                <w:shd w:val="clear" w:color="auto" w:fill="FFFFFF"/>
                <w:lang w:eastAsia="ru-RU"/>
              </w:rPr>
              <w:t>Этап начальной подготовки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2E01" w:rsidRPr="000A0752" w:rsidRDefault="00C0278D" w:rsidP="000A0752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eastAsia="Tahoma" w:hAnsi="Times New Roman"/>
                <w:color w:val="000000"/>
                <w:sz w:val="20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2E01" w:rsidRPr="000A0752" w:rsidRDefault="00D52E01" w:rsidP="000A0752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eastAsia="Tahoma" w:hAnsi="Times New Roman"/>
                <w:color w:val="000000"/>
                <w:sz w:val="20"/>
                <w:szCs w:val="24"/>
                <w:shd w:val="clear" w:color="auto" w:fill="FFFFFF"/>
                <w:lang w:eastAsia="ru-RU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2E01" w:rsidRPr="000A0752" w:rsidRDefault="00D52E01" w:rsidP="000A0752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eastAsia="Tahoma" w:hAnsi="Times New Roman"/>
                <w:sz w:val="20"/>
                <w:szCs w:val="24"/>
                <w:lang w:eastAsia="ru-RU"/>
              </w:rPr>
              <w:t>10-12</w:t>
            </w:r>
          </w:p>
        </w:tc>
      </w:tr>
      <w:tr w:rsidR="00D52E01" w:rsidRPr="000A0752" w:rsidTr="00D41810">
        <w:trPr>
          <w:trHeight w:hRule="exact" w:val="474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2E01" w:rsidRPr="000A0752" w:rsidRDefault="00A85472" w:rsidP="000A0752">
            <w:pPr>
              <w:widowControl w:val="0"/>
              <w:spacing w:after="0" w:line="240" w:lineRule="auto"/>
              <w:rPr>
                <w:rFonts w:ascii="Times New Roman" w:eastAsia="Tahoma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eastAsia="Tahoma" w:hAnsi="Times New Roman"/>
                <w:sz w:val="20"/>
                <w:szCs w:val="24"/>
                <w:shd w:val="clear" w:color="auto" w:fill="FFFFFF"/>
                <w:lang w:eastAsia="ru-RU"/>
              </w:rPr>
              <w:t>Тренировочный этап (учебно-тренировочные группы)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2E01" w:rsidRPr="000A0752" w:rsidRDefault="00A85472" w:rsidP="000A0752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eastAsia="Tahoma" w:hAnsi="Times New Roman"/>
                <w:sz w:val="20"/>
                <w:szCs w:val="24"/>
                <w:shd w:val="clear" w:color="auto" w:fill="FFFFFF"/>
                <w:lang w:eastAsia="ru-RU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2E01" w:rsidRPr="000A0752" w:rsidRDefault="00D52E01" w:rsidP="000A0752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eastAsia="Tahoma" w:hAnsi="Times New Roman"/>
                <w:sz w:val="20"/>
                <w:szCs w:val="24"/>
                <w:shd w:val="clear" w:color="auto" w:fill="FFFFFF"/>
                <w:lang w:eastAsia="ru-RU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2E01" w:rsidRPr="000A0752" w:rsidRDefault="00D52E01" w:rsidP="000A0752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eastAsia="Tahoma" w:hAnsi="Times New Roman"/>
                <w:sz w:val="20"/>
                <w:szCs w:val="24"/>
                <w:lang w:eastAsia="ru-RU"/>
              </w:rPr>
              <w:t>8-10</w:t>
            </w:r>
          </w:p>
        </w:tc>
      </w:tr>
      <w:tr w:rsidR="00D52E01" w:rsidRPr="000A0752" w:rsidTr="00D41810">
        <w:trPr>
          <w:trHeight w:hRule="exact" w:val="498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2E01" w:rsidRPr="000A0752" w:rsidRDefault="00D52E01" w:rsidP="000A0752">
            <w:pPr>
              <w:widowControl w:val="0"/>
              <w:spacing w:after="0" w:line="240" w:lineRule="auto"/>
              <w:rPr>
                <w:rFonts w:ascii="Times New Roman" w:eastAsia="Tahoma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eastAsia="Tahoma" w:hAnsi="Times New Roman"/>
                <w:sz w:val="20"/>
                <w:szCs w:val="24"/>
                <w:shd w:val="clear" w:color="auto" w:fill="FFFFFF"/>
                <w:lang w:eastAsia="ru-RU"/>
              </w:rPr>
              <w:t>Этап совершенс</w:t>
            </w:r>
            <w:r w:rsidR="00D41810" w:rsidRPr="000A0752">
              <w:rPr>
                <w:rFonts w:ascii="Times New Roman" w:eastAsia="Tahoma" w:hAnsi="Times New Roman"/>
                <w:sz w:val="20"/>
                <w:szCs w:val="24"/>
                <w:shd w:val="clear" w:color="auto" w:fill="FFFFFF"/>
                <w:lang w:eastAsia="ru-RU"/>
              </w:rPr>
              <w:t>твования спортивного мастерства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2E01" w:rsidRPr="000A0752" w:rsidRDefault="00D52E01" w:rsidP="000A0752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eastAsia="Tahoma" w:hAnsi="Times New Roman"/>
                <w:sz w:val="20"/>
                <w:szCs w:val="24"/>
                <w:shd w:val="clear" w:color="auto" w:fill="FFFFFF"/>
                <w:lang w:eastAsia="ru-RU"/>
              </w:rPr>
              <w:t>Без ограничений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2E01" w:rsidRPr="000A0752" w:rsidRDefault="00D52E01" w:rsidP="000A0752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eastAsia="Tahoma" w:hAnsi="Times New Roman"/>
                <w:sz w:val="20"/>
                <w:szCs w:val="24"/>
                <w:shd w:val="clear" w:color="auto" w:fill="FFFFFF"/>
                <w:lang w:eastAsia="ru-RU"/>
              </w:rPr>
              <w:t>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2E01" w:rsidRPr="000A0752" w:rsidRDefault="00D52E01" w:rsidP="000A0752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eastAsia="Tahoma" w:hAnsi="Times New Roman"/>
                <w:sz w:val="20"/>
                <w:szCs w:val="24"/>
                <w:lang w:eastAsia="ru-RU"/>
              </w:rPr>
              <w:t>2-9</w:t>
            </w:r>
          </w:p>
        </w:tc>
      </w:tr>
      <w:tr w:rsidR="00D52E01" w:rsidRPr="000A0752" w:rsidTr="00D41810">
        <w:trPr>
          <w:trHeight w:hRule="exact" w:val="470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2E01" w:rsidRPr="000A0752" w:rsidRDefault="00D52E01" w:rsidP="000A0752">
            <w:pPr>
              <w:widowControl w:val="0"/>
              <w:spacing w:after="0" w:line="240" w:lineRule="auto"/>
              <w:rPr>
                <w:rFonts w:ascii="Times New Roman" w:eastAsia="Tahoma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eastAsia="Tahoma" w:hAnsi="Times New Roman"/>
                <w:sz w:val="20"/>
                <w:szCs w:val="24"/>
                <w:shd w:val="clear" w:color="auto" w:fill="FFFFFF"/>
                <w:lang w:eastAsia="ru-RU"/>
              </w:rPr>
              <w:t>Этап высшего спортивного мастерства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2E01" w:rsidRPr="000A0752" w:rsidRDefault="00D52E01" w:rsidP="000A0752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eastAsia="Tahoma" w:hAnsi="Times New Roman"/>
                <w:sz w:val="20"/>
                <w:szCs w:val="24"/>
                <w:shd w:val="clear" w:color="auto" w:fill="FFFFFF"/>
                <w:lang w:eastAsia="ru-RU"/>
              </w:rPr>
              <w:t>Без ограничений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2E01" w:rsidRPr="000A0752" w:rsidRDefault="00D52E01" w:rsidP="000A0752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eastAsia="Tahoma" w:hAnsi="Times New Roman"/>
                <w:sz w:val="20"/>
                <w:szCs w:val="24"/>
                <w:shd w:val="clear" w:color="auto" w:fill="FFFFFF"/>
                <w:lang w:eastAsia="ru-RU"/>
              </w:rPr>
              <w:t>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2E01" w:rsidRPr="000A0752" w:rsidRDefault="00D52E01" w:rsidP="000A0752">
            <w:pPr>
              <w:widowControl w:val="0"/>
              <w:spacing w:after="0" w:line="240" w:lineRule="auto"/>
              <w:jc w:val="center"/>
              <w:rPr>
                <w:rFonts w:ascii="Times New Roman" w:eastAsia="Tahoma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eastAsia="Tahoma" w:hAnsi="Times New Roman"/>
                <w:sz w:val="20"/>
                <w:szCs w:val="24"/>
                <w:lang w:eastAsia="ru-RU"/>
              </w:rPr>
              <w:t>1-9</w:t>
            </w:r>
          </w:p>
        </w:tc>
      </w:tr>
    </w:tbl>
    <w:p w:rsidR="00BE4ABD" w:rsidRDefault="00BE4ABD" w:rsidP="000A0752">
      <w:pPr>
        <w:spacing w:after="0" w:line="240" w:lineRule="auto"/>
        <w:rPr>
          <w:rFonts w:ascii="Times New Roman" w:hAnsi="Times New Roman"/>
          <w:sz w:val="20"/>
          <w:szCs w:val="24"/>
        </w:rPr>
      </w:pPr>
    </w:p>
    <w:p w:rsidR="000A0752" w:rsidRPr="000A0752" w:rsidRDefault="000A0752" w:rsidP="000A0752">
      <w:pPr>
        <w:spacing w:after="0" w:line="240" w:lineRule="auto"/>
        <w:rPr>
          <w:rFonts w:ascii="Times New Roman" w:hAnsi="Times New Roman"/>
          <w:sz w:val="20"/>
          <w:szCs w:val="24"/>
        </w:rPr>
      </w:pPr>
    </w:p>
    <w:p w:rsidR="009B5340" w:rsidRDefault="00E87277" w:rsidP="00E8727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t>1.3.СООТНОШЕНИЕ ОБЪЕМОВ ТРЕНИРОВОЧНОЙ НАГРУЗКИ ПО ЭТАПАМ СПОРТИВНОЙ ПОДГОТОВКИ</w:t>
      </w:r>
    </w:p>
    <w:p w:rsidR="000A0752" w:rsidRPr="000A0752" w:rsidRDefault="000A0752" w:rsidP="000A0752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tbl>
      <w:tblPr>
        <w:tblW w:w="1035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9"/>
        <w:gridCol w:w="709"/>
        <w:gridCol w:w="850"/>
        <w:gridCol w:w="992"/>
        <w:gridCol w:w="993"/>
        <w:gridCol w:w="2126"/>
        <w:gridCol w:w="1559"/>
      </w:tblGrid>
      <w:tr w:rsidR="009B5340" w:rsidRPr="000A0752" w:rsidTr="00C0278D">
        <w:trPr>
          <w:trHeight w:hRule="exact" w:val="447"/>
        </w:trPr>
        <w:tc>
          <w:tcPr>
            <w:tcW w:w="312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rPr>
                <w:rFonts w:ascii="Times New Roman" w:eastAsia="MS Reference Sans Serif" w:hAnsi="Times New Roman"/>
                <w:b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Разделы подготовки</w:t>
            </w:r>
          </w:p>
        </w:tc>
        <w:tc>
          <w:tcPr>
            <w:tcW w:w="7229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b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Этапы и годы спортивной подготовки</w:t>
            </w:r>
          </w:p>
        </w:tc>
      </w:tr>
      <w:tr w:rsidR="009B5340" w:rsidRPr="000A0752" w:rsidTr="00C0278D">
        <w:trPr>
          <w:trHeight w:hRule="exact" w:val="677"/>
        </w:trPr>
        <w:tc>
          <w:tcPr>
            <w:tcW w:w="312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rPr>
                <w:rFonts w:ascii="Times New Roman" w:eastAsia="Courier New" w:hAnsi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b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Этап начальной подготовки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6B2EB8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b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Учебно-тренировочный этап</w:t>
            </w:r>
            <w:r w:rsidR="009B5340" w:rsidRPr="000A0752">
              <w:rPr>
                <w:rFonts w:ascii="Times New Roman" w:eastAsia="MS Reference Sans Serif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специализации)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6B2EB8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b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Этап совершенствован</w:t>
            </w:r>
            <w:r w:rsidR="009B5340" w:rsidRPr="000A0752">
              <w:rPr>
                <w:rFonts w:ascii="Times New Roman" w:eastAsia="MS Reference Sans Serif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ия спортивного мастерства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b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Этап высшего спортивного мастерства</w:t>
            </w:r>
          </w:p>
        </w:tc>
      </w:tr>
      <w:tr w:rsidR="009B5340" w:rsidRPr="000A0752" w:rsidTr="00C0278D">
        <w:trPr>
          <w:trHeight w:hRule="exact" w:val="540"/>
        </w:trPr>
        <w:tc>
          <w:tcPr>
            <w:tcW w:w="312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rPr>
                <w:rFonts w:ascii="Times New Roman" w:eastAsia="Courier New" w:hAnsi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b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1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b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Свыше</w:t>
            </w:r>
          </w:p>
          <w:p w:rsidR="009B5340" w:rsidRPr="000A0752" w:rsidRDefault="009B5340" w:rsidP="000A0752">
            <w:pPr>
              <w:widowControl w:val="0"/>
              <w:spacing w:before="60" w:after="0" w:line="240" w:lineRule="auto"/>
              <w:jc w:val="center"/>
              <w:rPr>
                <w:rFonts w:ascii="Times New Roman" w:eastAsia="MS Reference Sans Serif" w:hAnsi="Times New Roman"/>
                <w:b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года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b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До двух лет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b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Свыше двух лет</w:t>
            </w:r>
          </w:p>
        </w:tc>
        <w:tc>
          <w:tcPr>
            <w:tcW w:w="212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B5340" w:rsidRPr="000A0752" w:rsidTr="00C0278D">
        <w:trPr>
          <w:trHeight w:hRule="exact" w:val="621"/>
        </w:trPr>
        <w:tc>
          <w:tcPr>
            <w:tcW w:w="31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rPr>
                <w:rFonts w:ascii="Times New Roman" w:eastAsia="MS Reference Sans Serif" w:hAnsi="Times New Roman"/>
                <w:b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Общая физическая подготовка (%)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60-65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52-57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45-50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27-37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color w:val="000000"/>
                <w:spacing w:val="20"/>
                <w:sz w:val="20"/>
                <w:szCs w:val="20"/>
                <w:shd w:val="clear" w:color="auto" w:fill="FFFFFF"/>
                <w:lang w:eastAsia="ru-RU"/>
              </w:rPr>
              <w:t>17-25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color w:val="000000"/>
                <w:spacing w:val="20"/>
                <w:sz w:val="20"/>
                <w:szCs w:val="20"/>
                <w:shd w:val="clear" w:color="auto" w:fill="FFFFFF"/>
                <w:lang w:eastAsia="ru-RU"/>
              </w:rPr>
              <w:t>12-17</w:t>
            </w:r>
          </w:p>
        </w:tc>
      </w:tr>
      <w:tr w:rsidR="009B5340" w:rsidRPr="000A0752" w:rsidTr="00C0278D">
        <w:trPr>
          <w:trHeight w:hRule="exact" w:val="670"/>
        </w:trPr>
        <w:tc>
          <w:tcPr>
            <w:tcW w:w="31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rPr>
                <w:rFonts w:ascii="Times New Roman" w:eastAsia="MS Reference Sans Serif" w:hAnsi="Times New Roman"/>
                <w:b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Специальная физическая подготовка(%)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color w:val="000000"/>
                <w:spacing w:val="20"/>
                <w:sz w:val="20"/>
                <w:szCs w:val="20"/>
                <w:shd w:val="clear" w:color="auto" w:fill="FFFFFF"/>
                <w:lang w:eastAsia="ru-RU"/>
              </w:rPr>
              <w:t>15-20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color w:val="000000"/>
                <w:spacing w:val="20"/>
                <w:sz w:val="20"/>
                <w:szCs w:val="20"/>
                <w:shd w:val="clear" w:color="auto" w:fill="FFFFFF"/>
                <w:lang w:eastAsia="ru-RU"/>
              </w:rPr>
              <w:t>15-20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color w:val="000000"/>
                <w:spacing w:val="20"/>
                <w:sz w:val="20"/>
                <w:szCs w:val="20"/>
                <w:shd w:val="clear" w:color="auto" w:fill="FFFFFF"/>
                <w:lang w:eastAsia="ru-RU"/>
              </w:rPr>
              <w:t>20-25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color w:val="000000"/>
                <w:spacing w:val="20"/>
                <w:sz w:val="20"/>
                <w:szCs w:val="20"/>
                <w:shd w:val="clear" w:color="auto" w:fill="FFFFFF"/>
                <w:lang w:eastAsia="ru-RU"/>
              </w:rPr>
              <w:t>32-42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color w:val="000000"/>
                <w:spacing w:val="20"/>
                <w:sz w:val="20"/>
                <w:szCs w:val="20"/>
                <w:shd w:val="clear" w:color="auto" w:fill="FFFFFF"/>
                <w:lang w:eastAsia="ru-RU"/>
              </w:rPr>
              <w:t>46-52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color w:val="000000"/>
                <w:spacing w:val="20"/>
                <w:sz w:val="20"/>
                <w:szCs w:val="20"/>
                <w:shd w:val="clear" w:color="auto" w:fill="FFFFFF"/>
                <w:lang w:eastAsia="ru-RU"/>
              </w:rPr>
              <w:t>52-57</w:t>
            </w:r>
          </w:p>
        </w:tc>
      </w:tr>
      <w:tr w:rsidR="009B5340" w:rsidRPr="000A0752" w:rsidTr="00C0278D">
        <w:trPr>
          <w:trHeight w:hRule="exact" w:val="566"/>
        </w:trPr>
        <w:tc>
          <w:tcPr>
            <w:tcW w:w="31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rPr>
                <w:rFonts w:ascii="Times New Roman" w:eastAsia="MS Reference Sans Serif" w:hAnsi="Times New Roman"/>
                <w:b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Техническая подготовка (%)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color w:val="000000"/>
                <w:spacing w:val="20"/>
                <w:sz w:val="20"/>
                <w:szCs w:val="20"/>
                <w:shd w:val="clear" w:color="auto" w:fill="FFFFFF"/>
                <w:lang w:eastAsia="ru-RU"/>
              </w:rPr>
              <w:t>20-25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color w:val="000000"/>
                <w:spacing w:val="20"/>
                <w:sz w:val="20"/>
                <w:szCs w:val="20"/>
                <w:shd w:val="clear" w:color="auto" w:fill="FFFFFF"/>
                <w:lang w:eastAsia="ru-RU"/>
              </w:rPr>
              <w:t>22-27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color w:val="000000"/>
                <w:spacing w:val="20"/>
                <w:sz w:val="20"/>
                <w:szCs w:val="20"/>
                <w:shd w:val="clear" w:color="auto" w:fill="FFFFFF"/>
                <w:lang w:eastAsia="ru-RU"/>
              </w:rPr>
              <w:t>22-27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color w:val="000000"/>
                <w:spacing w:val="20"/>
                <w:sz w:val="20"/>
                <w:szCs w:val="20"/>
                <w:shd w:val="clear" w:color="auto" w:fill="FFFFFF"/>
                <w:lang w:eastAsia="ru-RU"/>
              </w:rPr>
              <w:t>20-25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color w:val="000000"/>
                <w:spacing w:val="20"/>
                <w:sz w:val="20"/>
                <w:szCs w:val="20"/>
                <w:shd w:val="clear" w:color="auto" w:fill="FFFFFF"/>
                <w:lang w:eastAsia="ru-RU"/>
              </w:rPr>
              <w:t>15-20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color w:val="000000"/>
                <w:spacing w:val="20"/>
                <w:sz w:val="20"/>
                <w:szCs w:val="20"/>
                <w:shd w:val="clear" w:color="auto" w:fill="FFFFFF"/>
                <w:lang w:eastAsia="ru-RU"/>
              </w:rPr>
              <w:t>12-15</w:t>
            </w:r>
          </w:p>
        </w:tc>
      </w:tr>
      <w:tr w:rsidR="009B5340" w:rsidRPr="000A0752" w:rsidTr="00C0278D">
        <w:trPr>
          <w:trHeight w:hRule="exact" w:val="844"/>
        </w:trPr>
        <w:tc>
          <w:tcPr>
            <w:tcW w:w="31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rPr>
                <w:rFonts w:ascii="Times New Roman" w:eastAsia="MS Reference Sans Serif" w:hAnsi="Times New Roman"/>
                <w:b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Тактическая, теоретическая, психологическая подготовка (%)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1-2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3-4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3-4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5-7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color w:val="000000"/>
                <w:spacing w:val="20"/>
                <w:sz w:val="20"/>
                <w:szCs w:val="20"/>
                <w:shd w:val="clear" w:color="auto" w:fill="FFFFFF"/>
                <w:lang w:eastAsia="ru-RU"/>
              </w:rPr>
              <w:t>6-10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color w:val="000000"/>
                <w:spacing w:val="20"/>
                <w:sz w:val="20"/>
                <w:szCs w:val="20"/>
                <w:shd w:val="clear" w:color="auto" w:fill="FFFFFF"/>
                <w:lang w:eastAsia="ru-RU"/>
              </w:rPr>
              <w:t>8-12</w:t>
            </w:r>
          </w:p>
        </w:tc>
      </w:tr>
      <w:tr w:rsidR="009B5340" w:rsidRPr="000A0752" w:rsidTr="00C0278D">
        <w:trPr>
          <w:trHeight w:hRule="exact" w:val="855"/>
        </w:trPr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rPr>
                <w:rFonts w:ascii="Times New Roman" w:eastAsia="MS Reference Sans Serif" w:hAnsi="Times New Roman"/>
                <w:b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Участие в соревнованиях, инст</w:t>
            </w:r>
            <w:r w:rsidR="00B6259D" w:rsidRPr="000A0752">
              <w:rPr>
                <w:rFonts w:ascii="Times New Roman" w:eastAsia="MS Reference Sans Serif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рукторская и судейская практика </w:t>
            </w:r>
            <w:r w:rsidRPr="000A0752">
              <w:rPr>
                <w:rFonts w:ascii="Times New Roman" w:eastAsia="MS Reference Sans Serif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(%)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color w:val="000000"/>
                <w:spacing w:val="20"/>
                <w:sz w:val="20"/>
                <w:szCs w:val="20"/>
                <w:shd w:val="clear" w:color="auto" w:fill="FFFFFF"/>
                <w:lang w:eastAsia="ru-RU"/>
              </w:rPr>
              <w:t>0,5-1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color w:val="000000"/>
                <w:spacing w:val="20"/>
                <w:sz w:val="20"/>
                <w:szCs w:val="20"/>
                <w:shd w:val="clear" w:color="auto" w:fill="FFFFFF"/>
                <w:lang w:eastAsia="ru-RU"/>
              </w:rPr>
              <w:t>2-3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color w:val="000000"/>
                <w:spacing w:val="20"/>
                <w:sz w:val="20"/>
                <w:szCs w:val="20"/>
                <w:shd w:val="clear" w:color="auto" w:fill="FFFFFF"/>
                <w:lang w:eastAsia="ru-RU"/>
              </w:rPr>
              <w:t>3-4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color w:val="000000"/>
                <w:spacing w:val="20"/>
                <w:sz w:val="20"/>
                <w:szCs w:val="20"/>
                <w:shd w:val="clear" w:color="auto" w:fill="FFFFFF"/>
                <w:lang w:eastAsia="ru-RU"/>
              </w:rPr>
              <w:t>5-6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color w:val="000000"/>
                <w:spacing w:val="20"/>
                <w:sz w:val="20"/>
                <w:szCs w:val="20"/>
                <w:shd w:val="clear" w:color="auto" w:fill="FFFFFF"/>
                <w:lang w:eastAsia="ru-RU"/>
              </w:rPr>
              <w:t>6-7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B5340" w:rsidRPr="000A0752" w:rsidRDefault="009B5340" w:rsidP="000A0752">
            <w:pPr>
              <w:widowControl w:val="0"/>
              <w:spacing w:after="0" w:line="240" w:lineRule="auto"/>
              <w:jc w:val="center"/>
              <w:rPr>
                <w:rFonts w:ascii="Times New Roman" w:eastAsia="MS Reference Sans Serif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MS Reference Sans Serif" w:hAnsi="Times New Roman"/>
                <w:color w:val="000000"/>
                <w:spacing w:val="20"/>
                <w:sz w:val="20"/>
                <w:szCs w:val="20"/>
                <w:shd w:val="clear" w:color="auto" w:fill="FFFFFF"/>
                <w:lang w:eastAsia="ru-RU"/>
              </w:rPr>
              <w:t>7-9</w:t>
            </w:r>
          </w:p>
        </w:tc>
      </w:tr>
    </w:tbl>
    <w:p w:rsidR="00702D6B" w:rsidRDefault="00702D6B" w:rsidP="000A0752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0A0752" w:rsidRDefault="000A0752" w:rsidP="000A0752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0A0752" w:rsidRDefault="000A0752" w:rsidP="000A0752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0A0752" w:rsidRDefault="000A0752" w:rsidP="000A0752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0A0752" w:rsidRPr="000A0752" w:rsidRDefault="000A0752" w:rsidP="000A0752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D57112" w:rsidRPr="00E87277" w:rsidRDefault="000A0752" w:rsidP="000A0752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lastRenderedPageBreak/>
        <w:t>1.4. НОРМАТИВЫ МАКСИМАЛЬНОГО ОБЪЕМА ТРЕНИРОВОЧНОЙ НАГРУЗКИ НА ЭТАПАХ СПОРТИВНОЙ ПОДГОТОВКИ</w:t>
      </w:r>
    </w:p>
    <w:p w:rsidR="00A7164A" w:rsidRPr="000A0752" w:rsidRDefault="00A7164A" w:rsidP="000A0752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tbl>
      <w:tblPr>
        <w:tblW w:w="9781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12"/>
        <w:gridCol w:w="850"/>
        <w:gridCol w:w="851"/>
        <w:gridCol w:w="992"/>
        <w:gridCol w:w="992"/>
        <w:gridCol w:w="2552"/>
        <w:gridCol w:w="1432"/>
      </w:tblGrid>
      <w:tr w:rsidR="00BB7458" w:rsidRPr="000A0752" w:rsidTr="000A0752">
        <w:trPr>
          <w:trHeight w:hRule="exact" w:val="535"/>
        </w:trPr>
        <w:tc>
          <w:tcPr>
            <w:tcW w:w="211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B7458" w:rsidRPr="000A0752" w:rsidRDefault="00BB7458" w:rsidP="000A0752">
            <w:pPr>
              <w:widowControl w:val="0"/>
              <w:spacing w:after="0" w:line="240" w:lineRule="auto"/>
              <w:rPr>
                <w:rFonts w:ascii="Times New Roman" w:eastAsia="Arial" w:hAnsi="Times New Roman"/>
                <w:b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Этапный норматив</w:t>
            </w:r>
          </w:p>
        </w:tc>
        <w:tc>
          <w:tcPr>
            <w:tcW w:w="7669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458" w:rsidRPr="000A0752" w:rsidRDefault="00BB7458" w:rsidP="000A0752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/>
                <w:b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Этапы и годы спортивной подготовки</w:t>
            </w:r>
          </w:p>
        </w:tc>
      </w:tr>
      <w:tr w:rsidR="00BB7458" w:rsidRPr="000A0752" w:rsidTr="000A0752">
        <w:trPr>
          <w:trHeight w:hRule="exact" w:val="667"/>
        </w:trPr>
        <w:tc>
          <w:tcPr>
            <w:tcW w:w="211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BB7458" w:rsidRPr="000A0752" w:rsidRDefault="00BB7458" w:rsidP="000A0752">
            <w:pPr>
              <w:widowControl w:val="0"/>
              <w:spacing w:after="0" w:line="240" w:lineRule="auto"/>
              <w:rPr>
                <w:rFonts w:ascii="Times New Roman" w:eastAsia="Courier New" w:hAnsi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B7458" w:rsidRPr="000A0752" w:rsidRDefault="00BB7458" w:rsidP="000A0752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/>
                <w:b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Этап начальной подготовки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B7458" w:rsidRPr="000A0752" w:rsidRDefault="00BB7458" w:rsidP="000A0752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/>
                <w:b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Учебно-тренировочный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B7458" w:rsidRPr="000A0752" w:rsidRDefault="00BB7458" w:rsidP="000A0752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/>
                <w:b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Этап совершенствования спортивного</w:t>
            </w:r>
            <w:r w:rsidR="00C0278D" w:rsidRPr="000A0752">
              <w:rPr>
                <w:rFonts w:ascii="Times New Roman" w:eastAsia="Arial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мастерства</w:t>
            </w: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7458" w:rsidRPr="000A0752" w:rsidRDefault="00BB7458" w:rsidP="000A0752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/>
                <w:b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Этап высшего спортивного мастерства</w:t>
            </w:r>
          </w:p>
        </w:tc>
      </w:tr>
      <w:tr w:rsidR="00C0278D" w:rsidRPr="000A0752" w:rsidTr="000A0752">
        <w:trPr>
          <w:trHeight w:hRule="exact" w:val="516"/>
        </w:trPr>
        <w:tc>
          <w:tcPr>
            <w:tcW w:w="211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C0278D" w:rsidRPr="000A0752" w:rsidRDefault="00C0278D" w:rsidP="000A0752">
            <w:pPr>
              <w:widowControl w:val="0"/>
              <w:spacing w:after="0" w:line="240" w:lineRule="auto"/>
              <w:rPr>
                <w:rFonts w:ascii="Times New Roman" w:eastAsia="Courier New" w:hAnsi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0278D" w:rsidRPr="000A0752" w:rsidRDefault="00C0278D" w:rsidP="000A0752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/>
                <w:b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До</w:t>
            </w:r>
            <w:r w:rsidR="000A0752">
              <w:rPr>
                <w:rFonts w:ascii="Times New Roman" w:eastAsia="Arial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</w:t>
            </w:r>
            <w:r w:rsidRPr="000A0752">
              <w:rPr>
                <w:rFonts w:ascii="Times New Roman" w:eastAsia="Arial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года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0278D" w:rsidRPr="000A0752" w:rsidRDefault="00C0278D" w:rsidP="000A0752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/>
                <w:b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Свыше</w:t>
            </w:r>
          </w:p>
          <w:p w:rsidR="00C0278D" w:rsidRPr="000A0752" w:rsidRDefault="00C0278D" w:rsidP="000A0752">
            <w:pPr>
              <w:widowControl w:val="0"/>
              <w:spacing w:before="60" w:after="0" w:line="240" w:lineRule="auto"/>
              <w:jc w:val="center"/>
              <w:rPr>
                <w:rFonts w:ascii="Times New Roman" w:eastAsia="Arial" w:hAnsi="Times New Roman"/>
                <w:b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года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0278D" w:rsidRPr="000A0752" w:rsidRDefault="00C0278D" w:rsidP="000A0752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/>
                <w:b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До двух лет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0278D" w:rsidRPr="000A0752" w:rsidRDefault="00C0278D" w:rsidP="000A0752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/>
                <w:b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Свыше двух лет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0278D" w:rsidRPr="000A0752" w:rsidRDefault="00C0278D" w:rsidP="000A0752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Courier New" w:hAnsi="Times New Roman"/>
                <w:b/>
                <w:color w:val="000000"/>
                <w:sz w:val="20"/>
                <w:szCs w:val="20"/>
                <w:lang w:eastAsia="ru-RU"/>
              </w:rPr>
              <w:t>Свыше года</w:t>
            </w:r>
          </w:p>
        </w:tc>
        <w:tc>
          <w:tcPr>
            <w:tcW w:w="143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0278D" w:rsidRPr="000A0752" w:rsidRDefault="00C0278D" w:rsidP="000A0752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0278D" w:rsidRPr="000A0752" w:rsidTr="000A0752">
        <w:trPr>
          <w:trHeight w:hRule="exact" w:val="566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0278D" w:rsidRPr="000A0752" w:rsidRDefault="00C0278D" w:rsidP="000A0752">
            <w:pPr>
              <w:widowControl w:val="0"/>
              <w:spacing w:after="0" w:line="240" w:lineRule="auto"/>
              <w:rPr>
                <w:rFonts w:ascii="Times New Roman" w:eastAsia="Arial" w:hAnsi="Times New Roman"/>
                <w:b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Количество часов в неделю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0278D" w:rsidRPr="000A0752" w:rsidRDefault="00C0278D" w:rsidP="000A0752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0278D" w:rsidRPr="000A0752" w:rsidRDefault="00C0278D" w:rsidP="000A0752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sz w:val="20"/>
                <w:szCs w:val="20"/>
                <w:shd w:val="clear" w:color="auto" w:fill="FFFFFF"/>
                <w:lang w:eastAsia="ru-RU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0278D" w:rsidRPr="000A0752" w:rsidRDefault="00C0278D" w:rsidP="000A0752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12-14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0278D" w:rsidRPr="000A0752" w:rsidRDefault="00C0278D" w:rsidP="000A0752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18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0278D" w:rsidRPr="000A0752" w:rsidRDefault="00C0278D" w:rsidP="000A0752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0278D" w:rsidRPr="000A0752" w:rsidRDefault="00C0278D" w:rsidP="000A0752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32</w:t>
            </w:r>
          </w:p>
        </w:tc>
      </w:tr>
      <w:tr w:rsidR="00C0278D" w:rsidRPr="000A0752" w:rsidTr="000A0752">
        <w:trPr>
          <w:trHeight w:hRule="exact" w:val="843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0278D" w:rsidRPr="000A0752" w:rsidRDefault="00C0278D" w:rsidP="000A0752">
            <w:pPr>
              <w:widowControl w:val="0"/>
              <w:spacing w:after="0" w:line="240" w:lineRule="auto"/>
              <w:rPr>
                <w:rFonts w:ascii="Times New Roman" w:eastAsia="Arial" w:hAnsi="Times New Roman"/>
                <w:b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Количество тренировок в неделю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0278D" w:rsidRPr="000A0752" w:rsidRDefault="00C0278D" w:rsidP="000A0752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0278D" w:rsidRPr="000A0752" w:rsidRDefault="00C0278D" w:rsidP="000A0752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0278D" w:rsidRPr="000A0752" w:rsidRDefault="00C0278D" w:rsidP="000A0752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0278D" w:rsidRPr="000A0752" w:rsidRDefault="00C0278D" w:rsidP="000A0752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0278D" w:rsidRPr="000A0752" w:rsidRDefault="00C0278D" w:rsidP="000A0752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0278D" w:rsidRPr="000A0752" w:rsidRDefault="00C0278D" w:rsidP="000A0752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12-18</w:t>
            </w:r>
          </w:p>
        </w:tc>
      </w:tr>
      <w:tr w:rsidR="00C0278D" w:rsidRPr="000A0752" w:rsidTr="000A0752">
        <w:trPr>
          <w:trHeight w:hRule="exact" w:val="856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0278D" w:rsidRPr="000A0752" w:rsidRDefault="00C0278D" w:rsidP="000A0752">
            <w:pPr>
              <w:widowControl w:val="0"/>
              <w:spacing w:after="0" w:line="240" w:lineRule="auto"/>
              <w:rPr>
                <w:rFonts w:ascii="Times New Roman" w:eastAsia="Arial" w:hAnsi="Times New Roman"/>
                <w:b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Общее количество часов в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0278D" w:rsidRPr="000A0752" w:rsidRDefault="00C0278D" w:rsidP="000A0752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312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0278D" w:rsidRPr="000A0752" w:rsidRDefault="00C0278D" w:rsidP="000A0752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416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0278D" w:rsidRPr="000A0752" w:rsidRDefault="00C0278D" w:rsidP="000A0752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624 - 728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0278D" w:rsidRPr="000A0752" w:rsidRDefault="00C0278D" w:rsidP="000A0752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936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0278D" w:rsidRPr="000A0752" w:rsidRDefault="00C0278D" w:rsidP="000A0752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sz w:val="20"/>
                <w:szCs w:val="20"/>
                <w:lang w:eastAsia="ru-RU"/>
              </w:rPr>
              <w:t>1456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0278D" w:rsidRPr="000A0752" w:rsidRDefault="00C0278D" w:rsidP="000A0752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1664</w:t>
            </w:r>
          </w:p>
        </w:tc>
      </w:tr>
      <w:tr w:rsidR="00C0278D" w:rsidRPr="000A0752" w:rsidTr="000A0752">
        <w:trPr>
          <w:trHeight w:hRule="exact" w:val="995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0278D" w:rsidRPr="000A0752" w:rsidRDefault="00C0278D" w:rsidP="000A0752">
            <w:pPr>
              <w:widowControl w:val="0"/>
              <w:spacing w:after="0" w:line="240" w:lineRule="auto"/>
              <w:rPr>
                <w:rFonts w:ascii="Times New Roman" w:eastAsia="Arial" w:hAnsi="Times New Roman"/>
                <w:b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b/>
                <w:color w:val="000000"/>
                <w:sz w:val="20"/>
                <w:szCs w:val="20"/>
                <w:shd w:val="clear" w:color="auto" w:fill="FFFFFF"/>
                <w:lang w:eastAsia="ru-RU"/>
              </w:rPr>
              <w:t>Общее количество тренировок в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0278D" w:rsidRPr="000A0752" w:rsidRDefault="00C0278D" w:rsidP="000A0752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156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0278D" w:rsidRPr="000A0752" w:rsidRDefault="00C0278D" w:rsidP="000A0752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208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0278D" w:rsidRPr="000A0752" w:rsidRDefault="00C0278D" w:rsidP="000A0752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312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0278D" w:rsidRPr="000A0752" w:rsidRDefault="00C0278D" w:rsidP="000A0752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312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0278D" w:rsidRPr="000A0752" w:rsidRDefault="00C0278D" w:rsidP="000A0752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sz w:val="20"/>
                <w:szCs w:val="20"/>
                <w:lang w:eastAsia="ru-RU"/>
              </w:rPr>
              <w:t>624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0278D" w:rsidRPr="000A0752" w:rsidRDefault="00C0278D" w:rsidP="000A0752">
            <w:pPr>
              <w:widowControl w:val="0"/>
              <w:spacing w:after="0" w:line="240" w:lineRule="auto"/>
              <w:jc w:val="center"/>
              <w:rPr>
                <w:rFonts w:ascii="Times New Roman" w:eastAsia="Arial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Arial" w:hAnsi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624 - 936</w:t>
            </w:r>
          </w:p>
        </w:tc>
      </w:tr>
    </w:tbl>
    <w:p w:rsidR="00D57112" w:rsidRPr="00E87277" w:rsidRDefault="00D5711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E35BA5" w:rsidRPr="00E87277" w:rsidRDefault="00E35BA5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2A3C08" w:rsidRPr="00E87277" w:rsidRDefault="000A0752" w:rsidP="000A0752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t>1.5. СОРЕВНОВАТЕЛЬНАЯ ПОДГОТОВКА</w:t>
      </w:r>
    </w:p>
    <w:p w:rsidR="008938C0" w:rsidRPr="00E87277" w:rsidRDefault="008938C0" w:rsidP="00E8727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2A3C08" w:rsidRPr="00E87277" w:rsidRDefault="002A3C08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Участие спортсменов в официальных соревнованиях планирует</w:t>
      </w:r>
      <w:r w:rsidRPr="00E87277">
        <w:rPr>
          <w:rFonts w:ascii="Times New Roman" w:hAnsi="Times New Roman"/>
          <w:sz w:val="24"/>
          <w:szCs w:val="24"/>
        </w:rPr>
        <w:softHyphen/>
        <w:t>ся в соответствии с календарным планом, Положением о соревнова</w:t>
      </w:r>
      <w:r w:rsidRPr="00E87277">
        <w:rPr>
          <w:rFonts w:ascii="Times New Roman" w:hAnsi="Times New Roman"/>
          <w:sz w:val="24"/>
          <w:szCs w:val="24"/>
        </w:rPr>
        <w:softHyphen/>
        <w:t>ниях и при условии сдачи контрольных нормативов и предваритель</w:t>
      </w:r>
      <w:r w:rsidRPr="00E87277">
        <w:rPr>
          <w:rFonts w:ascii="Times New Roman" w:hAnsi="Times New Roman"/>
          <w:sz w:val="24"/>
          <w:szCs w:val="24"/>
        </w:rPr>
        <w:softHyphen/>
        <w:t>ной подготовки не менее одного года.</w:t>
      </w:r>
    </w:p>
    <w:p w:rsidR="00E35BA5" w:rsidRDefault="00E35BA5" w:rsidP="00E8727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0A0752" w:rsidRPr="00E87277" w:rsidRDefault="000A0752" w:rsidP="00E8727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E35BA5" w:rsidRPr="00E87277" w:rsidRDefault="000A0752" w:rsidP="000A0752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t>1.5.1. ПЛАНИРУЕМЫЕ ПОКАЗАТЕЛИ СОРЕВНОВАТЕЛЬНОЙ ДЕЯТЕЛЬНОСТИ</w:t>
      </w:r>
    </w:p>
    <w:p w:rsidR="00E35BA5" w:rsidRPr="000A0752" w:rsidRDefault="00E35BA5" w:rsidP="000A0752">
      <w:pPr>
        <w:spacing w:after="0" w:line="240" w:lineRule="auto"/>
        <w:jc w:val="both"/>
        <w:rPr>
          <w:rFonts w:ascii="Times New Roman" w:hAnsi="Times New Roman"/>
          <w:b/>
          <w:sz w:val="20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02"/>
        <w:gridCol w:w="850"/>
        <w:gridCol w:w="851"/>
        <w:gridCol w:w="1275"/>
        <w:gridCol w:w="1560"/>
        <w:gridCol w:w="2126"/>
        <w:gridCol w:w="1485"/>
      </w:tblGrid>
      <w:tr w:rsidR="00E35BA5" w:rsidRPr="000A0752" w:rsidTr="00E35BA5">
        <w:tc>
          <w:tcPr>
            <w:tcW w:w="2202" w:type="dxa"/>
            <w:vMerge w:val="restart"/>
            <w:tcMar>
              <w:top w:w="75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E35BA5" w:rsidRPr="000A0752" w:rsidRDefault="00E35BA5" w:rsidP="000A0752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4"/>
                <w:lang w:eastAsia="ru-RU"/>
              </w:rPr>
            </w:pPr>
            <w:r w:rsidRPr="000A0752">
              <w:rPr>
                <w:rFonts w:ascii="Times New Roman" w:hAnsi="Times New Roman"/>
                <w:b/>
                <w:bCs/>
                <w:sz w:val="20"/>
                <w:szCs w:val="24"/>
                <w:lang w:eastAsia="ru-RU"/>
              </w:rPr>
              <w:t>Виды соревнований</w:t>
            </w:r>
          </w:p>
        </w:tc>
        <w:tc>
          <w:tcPr>
            <w:tcW w:w="8147" w:type="dxa"/>
            <w:gridSpan w:val="6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E35BA5" w:rsidRPr="000A0752" w:rsidRDefault="00E35BA5" w:rsidP="000A075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4"/>
                <w:lang w:eastAsia="ru-RU"/>
              </w:rPr>
            </w:pPr>
            <w:r w:rsidRPr="000A0752">
              <w:rPr>
                <w:rFonts w:ascii="Times New Roman" w:hAnsi="Times New Roman"/>
                <w:b/>
                <w:bCs/>
                <w:sz w:val="20"/>
                <w:szCs w:val="24"/>
                <w:lang w:eastAsia="ru-RU"/>
              </w:rPr>
              <w:t>Этапы и годы спортивной подготовки</w:t>
            </w:r>
          </w:p>
        </w:tc>
      </w:tr>
      <w:tr w:rsidR="00E35BA5" w:rsidRPr="000A0752" w:rsidTr="00E35BA5">
        <w:tc>
          <w:tcPr>
            <w:tcW w:w="2202" w:type="dxa"/>
            <w:vMerge/>
            <w:vAlign w:val="center"/>
            <w:hideMark/>
          </w:tcPr>
          <w:p w:rsidR="00E35BA5" w:rsidRPr="000A0752" w:rsidRDefault="00E35BA5" w:rsidP="000A0752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  <w:tcMar>
              <w:top w:w="75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E35BA5" w:rsidRPr="000A0752" w:rsidRDefault="00E35BA5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4"/>
                <w:lang w:eastAsia="ru-RU"/>
              </w:rPr>
              <w:t>Этап начальной подготовки</w:t>
            </w:r>
          </w:p>
        </w:tc>
        <w:tc>
          <w:tcPr>
            <w:tcW w:w="2835" w:type="dxa"/>
            <w:gridSpan w:val="2"/>
            <w:tcMar>
              <w:top w:w="75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E35BA5" w:rsidRPr="000A0752" w:rsidRDefault="00E35BA5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4"/>
                <w:lang w:eastAsia="ru-RU"/>
              </w:rPr>
              <w:t>Тренировочный этап (этап спортивной специализации)</w:t>
            </w:r>
          </w:p>
        </w:tc>
        <w:tc>
          <w:tcPr>
            <w:tcW w:w="2126" w:type="dxa"/>
            <w:vMerge w:val="restart"/>
            <w:tcMar>
              <w:top w:w="75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E35BA5" w:rsidRPr="000A0752" w:rsidRDefault="00E35BA5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4"/>
                <w:lang w:eastAsia="ru-RU"/>
              </w:rPr>
              <w:t>Этап совершенствования спортивного мастерства</w:t>
            </w:r>
          </w:p>
        </w:tc>
        <w:tc>
          <w:tcPr>
            <w:tcW w:w="1485" w:type="dxa"/>
            <w:vMerge w:val="restart"/>
            <w:tcMar>
              <w:top w:w="75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E35BA5" w:rsidRPr="000A0752" w:rsidRDefault="00E35BA5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4"/>
                <w:lang w:eastAsia="ru-RU"/>
              </w:rPr>
              <w:t>Этап высшего спортивного мастерства</w:t>
            </w:r>
          </w:p>
        </w:tc>
      </w:tr>
      <w:tr w:rsidR="00E35BA5" w:rsidRPr="000A0752" w:rsidTr="00E35BA5">
        <w:tc>
          <w:tcPr>
            <w:tcW w:w="2202" w:type="dxa"/>
            <w:vMerge/>
            <w:vAlign w:val="center"/>
            <w:hideMark/>
          </w:tcPr>
          <w:p w:rsidR="00E35BA5" w:rsidRPr="000A0752" w:rsidRDefault="00E35BA5" w:rsidP="000A0752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4"/>
                <w:lang w:eastAsia="ru-RU"/>
              </w:rPr>
            </w:pPr>
          </w:p>
        </w:tc>
        <w:tc>
          <w:tcPr>
            <w:tcW w:w="850" w:type="dxa"/>
            <w:tcMar>
              <w:top w:w="75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E35BA5" w:rsidRPr="000A0752" w:rsidRDefault="00E35BA5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4"/>
                <w:lang w:eastAsia="ru-RU"/>
              </w:rPr>
              <w:t>До года</w:t>
            </w:r>
          </w:p>
        </w:tc>
        <w:tc>
          <w:tcPr>
            <w:tcW w:w="851" w:type="dxa"/>
            <w:tcMar>
              <w:top w:w="75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E35BA5" w:rsidRPr="000A0752" w:rsidRDefault="00E35BA5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4"/>
                <w:lang w:eastAsia="ru-RU"/>
              </w:rPr>
              <w:t>Свыше года</w:t>
            </w:r>
          </w:p>
        </w:tc>
        <w:tc>
          <w:tcPr>
            <w:tcW w:w="1275" w:type="dxa"/>
            <w:tcMar>
              <w:top w:w="75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E35BA5" w:rsidRPr="000A0752" w:rsidRDefault="00E35BA5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4"/>
                <w:lang w:eastAsia="ru-RU"/>
              </w:rPr>
              <w:t>До двух лет</w:t>
            </w:r>
          </w:p>
        </w:tc>
        <w:tc>
          <w:tcPr>
            <w:tcW w:w="1560" w:type="dxa"/>
            <w:tcMar>
              <w:top w:w="75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E35BA5" w:rsidRPr="000A0752" w:rsidRDefault="00E35BA5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4"/>
                <w:lang w:eastAsia="ru-RU"/>
              </w:rPr>
              <w:t>Свыше двух лет</w:t>
            </w:r>
          </w:p>
        </w:tc>
        <w:tc>
          <w:tcPr>
            <w:tcW w:w="2126" w:type="dxa"/>
            <w:vMerge/>
            <w:vAlign w:val="center"/>
            <w:hideMark/>
          </w:tcPr>
          <w:p w:rsidR="00E35BA5" w:rsidRPr="000A0752" w:rsidRDefault="00E35BA5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  <w:lang w:eastAsia="ru-RU"/>
              </w:rPr>
            </w:pPr>
          </w:p>
        </w:tc>
        <w:tc>
          <w:tcPr>
            <w:tcW w:w="1485" w:type="dxa"/>
            <w:vMerge/>
            <w:vAlign w:val="center"/>
            <w:hideMark/>
          </w:tcPr>
          <w:p w:rsidR="00E35BA5" w:rsidRPr="000A0752" w:rsidRDefault="00E35BA5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  <w:lang w:eastAsia="ru-RU"/>
              </w:rPr>
            </w:pPr>
          </w:p>
        </w:tc>
      </w:tr>
      <w:tr w:rsidR="00E35BA5" w:rsidRPr="000A0752" w:rsidTr="00E35BA5">
        <w:tc>
          <w:tcPr>
            <w:tcW w:w="2202" w:type="dxa"/>
            <w:tcMar>
              <w:top w:w="75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E35BA5" w:rsidRPr="000A0752" w:rsidRDefault="00E35BA5" w:rsidP="000A075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4"/>
                <w:lang w:eastAsia="ru-RU"/>
              </w:rPr>
            </w:pPr>
            <w:r w:rsidRPr="000A0752">
              <w:rPr>
                <w:rFonts w:ascii="Times New Roman" w:hAnsi="Times New Roman"/>
                <w:b/>
                <w:sz w:val="20"/>
                <w:szCs w:val="24"/>
                <w:lang w:eastAsia="ru-RU"/>
              </w:rPr>
              <w:t>Контрольные</w:t>
            </w:r>
          </w:p>
        </w:tc>
        <w:tc>
          <w:tcPr>
            <w:tcW w:w="850" w:type="dxa"/>
            <w:tcMar>
              <w:top w:w="75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E35BA5" w:rsidRPr="000A0752" w:rsidRDefault="00E35BA5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4"/>
                <w:lang w:eastAsia="ru-RU"/>
              </w:rPr>
              <w:t>1 - 2</w:t>
            </w:r>
          </w:p>
        </w:tc>
        <w:tc>
          <w:tcPr>
            <w:tcW w:w="851" w:type="dxa"/>
            <w:tcMar>
              <w:top w:w="75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E35BA5" w:rsidRPr="000A0752" w:rsidRDefault="00E35BA5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4"/>
                <w:lang w:eastAsia="ru-RU"/>
              </w:rPr>
              <w:t>2 - 4</w:t>
            </w:r>
          </w:p>
        </w:tc>
        <w:tc>
          <w:tcPr>
            <w:tcW w:w="1275" w:type="dxa"/>
            <w:tcMar>
              <w:top w:w="75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E35BA5" w:rsidRPr="000A0752" w:rsidRDefault="00E35BA5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4"/>
                <w:lang w:eastAsia="ru-RU"/>
              </w:rPr>
              <w:t>2 - 6</w:t>
            </w:r>
          </w:p>
        </w:tc>
        <w:tc>
          <w:tcPr>
            <w:tcW w:w="1560" w:type="dxa"/>
            <w:tcMar>
              <w:top w:w="75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E35BA5" w:rsidRPr="000A0752" w:rsidRDefault="00E35BA5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4"/>
                <w:lang w:eastAsia="ru-RU"/>
              </w:rPr>
              <w:t>4 - 8</w:t>
            </w:r>
          </w:p>
        </w:tc>
        <w:tc>
          <w:tcPr>
            <w:tcW w:w="2126" w:type="dxa"/>
            <w:tcMar>
              <w:top w:w="75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E35BA5" w:rsidRPr="000A0752" w:rsidRDefault="00E35BA5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4"/>
                <w:lang w:eastAsia="ru-RU"/>
              </w:rPr>
              <w:t>6 - 10</w:t>
            </w:r>
          </w:p>
        </w:tc>
        <w:tc>
          <w:tcPr>
            <w:tcW w:w="1485" w:type="dxa"/>
            <w:tcMar>
              <w:top w:w="75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E35BA5" w:rsidRPr="000A0752" w:rsidRDefault="00E35BA5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4"/>
                <w:lang w:eastAsia="ru-RU"/>
              </w:rPr>
              <w:t>8 - 12</w:t>
            </w:r>
          </w:p>
        </w:tc>
      </w:tr>
      <w:tr w:rsidR="00E35BA5" w:rsidRPr="000A0752" w:rsidTr="00E35BA5">
        <w:tc>
          <w:tcPr>
            <w:tcW w:w="2202" w:type="dxa"/>
            <w:tcMar>
              <w:top w:w="75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E35BA5" w:rsidRPr="000A0752" w:rsidRDefault="00E35BA5" w:rsidP="000A075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4"/>
                <w:lang w:eastAsia="ru-RU"/>
              </w:rPr>
            </w:pPr>
            <w:r w:rsidRPr="000A0752">
              <w:rPr>
                <w:rFonts w:ascii="Times New Roman" w:hAnsi="Times New Roman"/>
                <w:b/>
                <w:sz w:val="20"/>
                <w:szCs w:val="24"/>
                <w:lang w:eastAsia="ru-RU"/>
              </w:rPr>
              <w:t>Отборочные</w:t>
            </w:r>
          </w:p>
        </w:tc>
        <w:tc>
          <w:tcPr>
            <w:tcW w:w="850" w:type="dxa"/>
            <w:tcMar>
              <w:top w:w="75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E35BA5" w:rsidRPr="000A0752" w:rsidRDefault="00E35BA5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Mar>
              <w:top w:w="75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E35BA5" w:rsidRPr="000A0752" w:rsidRDefault="00E35BA5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4"/>
                <w:lang w:eastAsia="ru-RU"/>
              </w:rPr>
              <w:t>1 - 2</w:t>
            </w:r>
          </w:p>
        </w:tc>
        <w:tc>
          <w:tcPr>
            <w:tcW w:w="1275" w:type="dxa"/>
            <w:tcMar>
              <w:top w:w="75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E35BA5" w:rsidRPr="000A0752" w:rsidRDefault="00E35BA5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4"/>
                <w:lang w:eastAsia="ru-RU"/>
              </w:rPr>
              <w:t>2 - 4</w:t>
            </w:r>
          </w:p>
        </w:tc>
        <w:tc>
          <w:tcPr>
            <w:tcW w:w="1560" w:type="dxa"/>
            <w:tcMar>
              <w:top w:w="75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E35BA5" w:rsidRPr="000A0752" w:rsidRDefault="00E35BA5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4"/>
                <w:lang w:eastAsia="ru-RU"/>
              </w:rPr>
              <w:t>2 - 4</w:t>
            </w:r>
          </w:p>
        </w:tc>
        <w:tc>
          <w:tcPr>
            <w:tcW w:w="2126" w:type="dxa"/>
            <w:tcMar>
              <w:top w:w="75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E35BA5" w:rsidRPr="000A0752" w:rsidRDefault="00E35BA5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4"/>
                <w:lang w:eastAsia="ru-RU"/>
              </w:rPr>
              <w:t>2 - 6</w:t>
            </w:r>
          </w:p>
        </w:tc>
        <w:tc>
          <w:tcPr>
            <w:tcW w:w="1485" w:type="dxa"/>
            <w:tcMar>
              <w:top w:w="75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E35BA5" w:rsidRPr="000A0752" w:rsidRDefault="00E35BA5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4"/>
                <w:lang w:eastAsia="ru-RU"/>
              </w:rPr>
              <w:t>2 - 6</w:t>
            </w:r>
          </w:p>
        </w:tc>
      </w:tr>
      <w:tr w:rsidR="00E35BA5" w:rsidRPr="000A0752" w:rsidTr="00E35BA5">
        <w:tc>
          <w:tcPr>
            <w:tcW w:w="2202" w:type="dxa"/>
            <w:tcMar>
              <w:top w:w="75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E35BA5" w:rsidRPr="000A0752" w:rsidRDefault="00E35BA5" w:rsidP="000A075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4"/>
                <w:lang w:eastAsia="ru-RU"/>
              </w:rPr>
            </w:pPr>
            <w:r w:rsidRPr="000A0752">
              <w:rPr>
                <w:rFonts w:ascii="Times New Roman" w:hAnsi="Times New Roman"/>
                <w:b/>
                <w:sz w:val="20"/>
                <w:szCs w:val="24"/>
                <w:lang w:eastAsia="ru-RU"/>
              </w:rPr>
              <w:t>Основные</w:t>
            </w:r>
          </w:p>
        </w:tc>
        <w:tc>
          <w:tcPr>
            <w:tcW w:w="850" w:type="dxa"/>
            <w:tcMar>
              <w:top w:w="75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E35BA5" w:rsidRPr="000A0752" w:rsidRDefault="00E35BA5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Mar>
              <w:top w:w="75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E35BA5" w:rsidRPr="000A0752" w:rsidRDefault="00E35BA5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4"/>
                <w:lang w:eastAsia="ru-RU"/>
              </w:rPr>
              <w:t>-</w:t>
            </w:r>
          </w:p>
        </w:tc>
        <w:tc>
          <w:tcPr>
            <w:tcW w:w="1275" w:type="dxa"/>
            <w:tcMar>
              <w:top w:w="75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E35BA5" w:rsidRPr="000A0752" w:rsidRDefault="00E35BA5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4"/>
                <w:lang w:eastAsia="ru-RU"/>
              </w:rPr>
              <w:t>2 - 3</w:t>
            </w:r>
          </w:p>
        </w:tc>
        <w:tc>
          <w:tcPr>
            <w:tcW w:w="1560" w:type="dxa"/>
            <w:tcMar>
              <w:top w:w="75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E35BA5" w:rsidRPr="000A0752" w:rsidRDefault="00E35BA5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4"/>
                <w:lang w:eastAsia="ru-RU"/>
              </w:rPr>
              <w:t>2 - 4</w:t>
            </w:r>
          </w:p>
        </w:tc>
        <w:tc>
          <w:tcPr>
            <w:tcW w:w="2126" w:type="dxa"/>
            <w:tcMar>
              <w:top w:w="75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E35BA5" w:rsidRPr="000A0752" w:rsidRDefault="00E35BA5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4"/>
                <w:lang w:eastAsia="ru-RU"/>
              </w:rPr>
              <w:t>4 - 8</w:t>
            </w:r>
          </w:p>
        </w:tc>
        <w:tc>
          <w:tcPr>
            <w:tcW w:w="1485" w:type="dxa"/>
            <w:tcMar>
              <w:top w:w="75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E35BA5" w:rsidRPr="000A0752" w:rsidRDefault="00E35BA5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4"/>
                <w:lang w:eastAsia="ru-RU"/>
              </w:rPr>
              <w:t>6 - 10</w:t>
            </w:r>
          </w:p>
        </w:tc>
      </w:tr>
    </w:tbl>
    <w:p w:rsidR="00263B0F" w:rsidRPr="000A0752" w:rsidRDefault="00263B0F" w:rsidP="000A0752">
      <w:pPr>
        <w:spacing w:after="0" w:line="240" w:lineRule="auto"/>
        <w:rPr>
          <w:rFonts w:ascii="Times New Roman" w:hAnsi="Times New Roman"/>
          <w:sz w:val="20"/>
          <w:szCs w:val="24"/>
        </w:rPr>
      </w:pPr>
    </w:p>
    <w:p w:rsidR="000A0752" w:rsidRDefault="000A0752" w:rsidP="00E87277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</w:p>
    <w:p w:rsidR="002C2CDF" w:rsidRPr="00E87277" w:rsidRDefault="000A0752" w:rsidP="000A0752">
      <w:pPr>
        <w:spacing w:after="0" w:line="240" w:lineRule="auto"/>
        <w:ind w:firstLine="709"/>
        <w:jc w:val="center"/>
        <w:rPr>
          <w:rFonts w:ascii="Times New Roman" w:eastAsia="Times New Roman" w:hAnsi="Times New Roman"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t xml:space="preserve">1.6. </w:t>
      </w:r>
      <w:r w:rsidRPr="00E87277">
        <w:rPr>
          <w:rFonts w:ascii="Times New Roman" w:eastAsia="Times New Roman" w:hAnsi="Times New Roman"/>
          <w:b/>
          <w:bCs/>
          <w:sz w:val="24"/>
          <w:szCs w:val="24"/>
        </w:rPr>
        <w:t>ТРЕБОВАНИЯ К ЭКИПИРОВКЕ, СПОРТИВНОМУ ИНВЕНТАРЮ И ОБОРУДОВАНИЮ</w:t>
      </w:r>
    </w:p>
    <w:p w:rsidR="002C2CDF" w:rsidRPr="00E87277" w:rsidRDefault="002C2CDF" w:rsidP="00E87277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</w:rPr>
      </w:pPr>
    </w:p>
    <w:p w:rsidR="00CF002E" w:rsidRPr="00E87277" w:rsidRDefault="002C2CDF" w:rsidP="00E8727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8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E87277">
        <w:rPr>
          <w:rFonts w:ascii="Times New Roman" w:eastAsia="Times New Roman" w:hAnsi="Times New Roman"/>
          <w:sz w:val="24"/>
          <w:szCs w:val="24"/>
        </w:rPr>
        <w:t>Лица, проходящие спортивную подготовку, обеспечиваются экипировкой, спортивным инвентарем и оборудованием в соответствии с требованиями Федерального стандарта спортивной подготовки по виду спорта гребной спорт, утвержденного Приказом Министерства спорта России от 18.06.2013 №398 «Об утверждении Федерального стандарта спортивной подготовки по виду спорта гребной спорт».</w:t>
      </w:r>
    </w:p>
    <w:p w:rsidR="00CF002E" w:rsidRDefault="00CF002E" w:rsidP="00E8727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80" w:firstLine="709"/>
        <w:jc w:val="both"/>
        <w:rPr>
          <w:rFonts w:ascii="Times New Roman" w:eastAsia="Times New Roman" w:hAnsi="Times New Roman"/>
          <w:sz w:val="24"/>
          <w:szCs w:val="24"/>
        </w:rPr>
      </w:pPr>
    </w:p>
    <w:p w:rsidR="000A0752" w:rsidRDefault="000A0752" w:rsidP="00E8727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80" w:firstLine="709"/>
        <w:jc w:val="both"/>
        <w:rPr>
          <w:rFonts w:ascii="Times New Roman" w:eastAsia="Times New Roman" w:hAnsi="Times New Roman"/>
          <w:sz w:val="24"/>
          <w:szCs w:val="24"/>
        </w:rPr>
      </w:pPr>
    </w:p>
    <w:p w:rsidR="000A0752" w:rsidRPr="00E87277" w:rsidRDefault="000A0752" w:rsidP="00E8727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80" w:firstLine="709"/>
        <w:jc w:val="both"/>
        <w:rPr>
          <w:rFonts w:ascii="Times New Roman" w:eastAsia="Times New Roman" w:hAnsi="Times New Roman"/>
          <w:sz w:val="24"/>
          <w:szCs w:val="24"/>
        </w:rPr>
      </w:pPr>
    </w:p>
    <w:p w:rsidR="00CF002E" w:rsidRPr="00E87277" w:rsidRDefault="000A0752" w:rsidP="000A075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80" w:firstLine="709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E87277">
        <w:rPr>
          <w:rFonts w:ascii="Times New Roman" w:eastAsia="Times New Roman" w:hAnsi="Times New Roman"/>
          <w:b/>
          <w:sz w:val="24"/>
          <w:szCs w:val="24"/>
        </w:rPr>
        <w:lastRenderedPageBreak/>
        <w:t>1.6.1.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E87277">
        <w:rPr>
          <w:rFonts w:ascii="Times New Roman" w:eastAsia="Times New Roman" w:hAnsi="Times New Roman"/>
          <w:b/>
          <w:sz w:val="24"/>
          <w:szCs w:val="24"/>
        </w:rPr>
        <w:t>ОБЕСПЕЧЕНИЕ СПОРТИВНОЙ ЭКИПИРОВКОЙ</w:t>
      </w:r>
    </w:p>
    <w:p w:rsidR="00CF002E" w:rsidRPr="000A0752" w:rsidRDefault="00CF002E" w:rsidP="000A075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80"/>
        <w:jc w:val="both"/>
        <w:rPr>
          <w:rFonts w:ascii="Times New Roman" w:eastAsia="Times New Roman" w:hAnsi="Times New Roman"/>
          <w:sz w:val="20"/>
          <w:szCs w:val="20"/>
        </w:rPr>
      </w:pPr>
    </w:p>
    <w:tbl>
      <w:tblPr>
        <w:tblW w:w="10201" w:type="dxa"/>
        <w:tblBorders>
          <w:bottom w:val="single" w:sz="6" w:space="0" w:color="D6DEE9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1"/>
        <w:gridCol w:w="1605"/>
        <w:gridCol w:w="1150"/>
        <w:gridCol w:w="1260"/>
        <w:gridCol w:w="567"/>
        <w:gridCol w:w="850"/>
        <w:gridCol w:w="709"/>
        <w:gridCol w:w="850"/>
        <w:gridCol w:w="709"/>
        <w:gridCol w:w="851"/>
        <w:gridCol w:w="567"/>
        <w:gridCol w:w="582"/>
      </w:tblGrid>
      <w:tr w:rsidR="00CF002E" w:rsidRPr="000A0752" w:rsidTr="000A0752">
        <w:tc>
          <w:tcPr>
            <w:tcW w:w="5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1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11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Расчетная единица</w:t>
            </w:r>
          </w:p>
        </w:tc>
        <w:tc>
          <w:tcPr>
            <w:tcW w:w="568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Этапы спортивной подготовки</w:t>
            </w:r>
          </w:p>
        </w:tc>
      </w:tr>
      <w:tr w:rsidR="00CF002E" w:rsidRPr="000A0752" w:rsidTr="000A0752">
        <w:tc>
          <w:tcPr>
            <w:tcW w:w="5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Этап начальной подготовки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Тренировочный этап (этап спортивной специализации)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Этап совершенствования спортивного мастерства</w:t>
            </w:r>
          </w:p>
        </w:tc>
        <w:tc>
          <w:tcPr>
            <w:tcW w:w="1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Этап высшего спортивного мастерства</w:t>
            </w:r>
          </w:p>
        </w:tc>
      </w:tr>
      <w:tr w:rsidR="00CF002E" w:rsidRPr="000A0752" w:rsidTr="000A0752">
        <w:tc>
          <w:tcPr>
            <w:tcW w:w="5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Кол-во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срок эксплуатации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Кол-во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срок эксплуатации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Кол-во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срок эксплуатации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Кол-во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срок эксплуатации</w:t>
            </w:r>
          </w:p>
        </w:tc>
      </w:tr>
      <w:tr w:rsidR="00CF002E" w:rsidRPr="000A0752" w:rsidTr="000A0752">
        <w:tc>
          <w:tcPr>
            <w:tcW w:w="1020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Спортивная экипировка, передаваемая в индивидуальное пользование</w:t>
            </w:r>
          </w:p>
        </w:tc>
      </w:tr>
      <w:tr w:rsidR="00CF002E" w:rsidRPr="000A0752" w:rsidTr="000A0752"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Велосипедные трусы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пар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на занимающегося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</w:tr>
      <w:tr w:rsidR="00CF002E" w:rsidRPr="000A0752" w:rsidTr="000A0752"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Футболка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штук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на занимающегося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</w:tr>
      <w:tr w:rsidR="00CF002E" w:rsidRPr="000A0752" w:rsidTr="000A0752"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Комбинезон гребной летний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штук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на занимающегося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</w:tr>
      <w:tr w:rsidR="00CF002E" w:rsidRPr="000A0752" w:rsidTr="000A0752"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Термобелье спортивное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штук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на занимающегося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</w:tr>
      <w:tr w:rsidR="00CF002E" w:rsidRPr="000A0752" w:rsidTr="000A0752"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Костюм спортивный ветрозащитный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штук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на занимающегося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</w:tr>
      <w:tr w:rsidR="00CF002E" w:rsidRPr="000A0752" w:rsidTr="000A0752"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Комбинезон гребной утепленный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штук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на занимающегося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</w:tr>
      <w:tr w:rsidR="00CF002E" w:rsidRPr="000A0752" w:rsidTr="000A0752"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Кроссовки легкоатлетические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пар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на занимающегося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</w:tr>
    </w:tbl>
    <w:p w:rsidR="00CF002E" w:rsidRDefault="00CF002E" w:rsidP="000A075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80"/>
        <w:jc w:val="both"/>
        <w:rPr>
          <w:rFonts w:ascii="Times New Roman" w:eastAsia="Times New Roman" w:hAnsi="Times New Roman"/>
          <w:sz w:val="20"/>
          <w:szCs w:val="20"/>
        </w:rPr>
      </w:pPr>
    </w:p>
    <w:p w:rsidR="000A0752" w:rsidRPr="000A0752" w:rsidRDefault="000A0752" w:rsidP="000A075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80"/>
        <w:jc w:val="both"/>
        <w:rPr>
          <w:rFonts w:ascii="Times New Roman" w:eastAsia="Times New Roman" w:hAnsi="Times New Roman"/>
          <w:sz w:val="20"/>
          <w:szCs w:val="20"/>
        </w:rPr>
      </w:pPr>
    </w:p>
    <w:p w:rsidR="00CF002E" w:rsidRDefault="000A0752" w:rsidP="000A0752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E87277">
        <w:rPr>
          <w:rFonts w:ascii="Times New Roman" w:hAnsi="Times New Roman"/>
          <w:b/>
          <w:bCs/>
          <w:sz w:val="24"/>
          <w:szCs w:val="24"/>
          <w:lang w:eastAsia="ru-RU"/>
        </w:rPr>
        <w:t>1.6.2.ОБОРУДОВАНИЕ И СПОРТИВНЫЙ ИНВЕНТАРЬ, НЕОБХОДИМЫЕ ДЛЯ ПРОХОЖДЕНИЯ СПОРТИВНОЙ ПОДГОТОВКИ</w:t>
      </w:r>
    </w:p>
    <w:p w:rsidR="000A0752" w:rsidRPr="000A0752" w:rsidRDefault="000A0752" w:rsidP="000A0752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8"/>
        <w:gridCol w:w="5177"/>
        <w:gridCol w:w="1955"/>
        <w:gridCol w:w="1998"/>
      </w:tblGrid>
      <w:tr w:rsidR="00CF002E" w:rsidRPr="000A0752" w:rsidTr="000A0752"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5177" w:type="dxa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Количество изделий</w:t>
            </w:r>
          </w:p>
        </w:tc>
      </w:tr>
      <w:tr w:rsidR="00CF002E" w:rsidRPr="000A0752" w:rsidTr="000A0752">
        <w:tc>
          <w:tcPr>
            <w:tcW w:w="9383" w:type="dxa"/>
            <w:gridSpan w:val="4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Спортивный инвентарь</w:t>
            </w:r>
          </w:p>
        </w:tc>
      </w:tr>
      <w:tr w:rsidR="00CF002E" w:rsidRPr="000A0752" w:rsidTr="000A0752"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5177" w:type="dxa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Лодка академическая одиночка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штук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6</w:t>
            </w:r>
          </w:p>
        </w:tc>
      </w:tr>
      <w:tr w:rsidR="00CF002E" w:rsidRPr="000A0752" w:rsidTr="000A0752"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5177" w:type="dxa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Лодка академическая двойка «комби» (для парной и распашной гребли)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штук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4</w:t>
            </w:r>
          </w:p>
        </w:tc>
      </w:tr>
      <w:tr w:rsidR="00CF002E" w:rsidRPr="000A0752" w:rsidTr="000A0752"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5177" w:type="dxa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Лодка академическая четверка (комбинированная для парной и распашной гребли)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штук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2</w:t>
            </w:r>
          </w:p>
        </w:tc>
      </w:tr>
      <w:tr w:rsidR="00CF002E" w:rsidRPr="000A0752" w:rsidTr="000A0752"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5177" w:type="dxa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Лодка академическая восьмерка с рулевым для распашной гребли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штук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</w:tr>
      <w:tr w:rsidR="00CF002E" w:rsidRPr="000A0752" w:rsidTr="000A0752"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>5.</w:t>
            </w:r>
          </w:p>
        </w:tc>
        <w:tc>
          <w:tcPr>
            <w:tcW w:w="5177" w:type="dxa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Лодка академическая четверка с рулевым для распашной гребли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штук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</w:tr>
      <w:tr w:rsidR="00CF002E" w:rsidRPr="000A0752" w:rsidTr="000A0752"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5177" w:type="dxa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Весла для парной гребли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пар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16</w:t>
            </w:r>
          </w:p>
        </w:tc>
      </w:tr>
      <w:tr w:rsidR="00CF002E" w:rsidRPr="000A0752" w:rsidTr="000A0752"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7.</w:t>
            </w:r>
          </w:p>
        </w:tc>
        <w:tc>
          <w:tcPr>
            <w:tcW w:w="5177" w:type="dxa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Весла для распашной гребли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штук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24</w:t>
            </w:r>
          </w:p>
        </w:tc>
      </w:tr>
      <w:tr w:rsidR="00CF002E" w:rsidRPr="000A0752" w:rsidTr="000A0752"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8.</w:t>
            </w:r>
          </w:p>
        </w:tc>
        <w:tc>
          <w:tcPr>
            <w:tcW w:w="5177" w:type="dxa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Гребной эргометр (гребной тренажер)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штук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4</w:t>
            </w:r>
          </w:p>
        </w:tc>
      </w:tr>
      <w:tr w:rsidR="00CF002E" w:rsidRPr="000A0752" w:rsidTr="000A0752"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9.</w:t>
            </w:r>
          </w:p>
        </w:tc>
        <w:tc>
          <w:tcPr>
            <w:tcW w:w="5177" w:type="dxa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Катер моторный для обслуживания гонок и тренировок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штук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4</w:t>
            </w:r>
          </w:p>
        </w:tc>
      </w:tr>
      <w:tr w:rsidR="00CF002E" w:rsidRPr="000A0752" w:rsidTr="000A0752"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10.</w:t>
            </w:r>
          </w:p>
        </w:tc>
        <w:tc>
          <w:tcPr>
            <w:tcW w:w="5177" w:type="dxa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Мотор лодочный подвесной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штук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4</w:t>
            </w:r>
          </w:p>
        </w:tc>
      </w:tr>
      <w:tr w:rsidR="00CF002E" w:rsidRPr="000A0752" w:rsidTr="000A0752"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11.</w:t>
            </w:r>
          </w:p>
        </w:tc>
        <w:tc>
          <w:tcPr>
            <w:tcW w:w="5177" w:type="dxa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Круги спасательные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штук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8</w:t>
            </w:r>
          </w:p>
        </w:tc>
      </w:tr>
      <w:tr w:rsidR="00CF002E" w:rsidRPr="000A0752" w:rsidTr="000A0752"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12.</w:t>
            </w:r>
          </w:p>
        </w:tc>
        <w:tc>
          <w:tcPr>
            <w:tcW w:w="5177" w:type="dxa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Жилет спасательный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штук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20</w:t>
            </w:r>
          </w:p>
        </w:tc>
      </w:tr>
      <w:tr w:rsidR="00CF002E" w:rsidRPr="000A0752" w:rsidTr="000A0752"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13.</w:t>
            </w:r>
          </w:p>
        </w:tc>
        <w:tc>
          <w:tcPr>
            <w:tcW w:w="5177" w:type="dxa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Спасательный трос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штук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4</w:t>
            </w:r>
          </w:p>
        </w:tc>
      </w:tr>
      <w:tr w:rsidR="00CF002E" w:rsidRPr="000A0752" w:rsidTr="000A0752"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14.</w:t>
            </w:r>
          </w:p>
        </w:tc>
        <w:tc>
          <w:tcPr>
            <w:tcW w:w="5177" w:type="dxa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Электромегафон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штук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4</w:t>
            </w:r>
          </w:p>
        </w:tc>
      </w:tr>
      <w:tr w:rsidR="00CF002E" w:rsidRPr="000A0752" w:rsidTr="000A0752"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15.</w:t>
            </w:r>
          </w:p>
        </w:tc>
        <w:tc>
          <w:tcPr>
            <w:tcW w:w="5177" w:type="dxa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Причальный плот 10 x 4 м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штук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</w:tr>
      <w:tr w:rsidR="00CF002E" w:rsidRPr="000A0752" w:rsidTr="000A0752"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16.</w:t>
            </w:r>
          </w:p>
        </w:tc>
        <w:tc>
          <w:tcPr>
            <w:tcW w:w="5177" w:type="dxa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Козлы для лодок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комплект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15</w:t>
            </w:r>
          </w:p>
        </w:tc>
      </w:tr>
      <w:tr w:rsidR="00CF002E" w:rsidRPr="000A0752" w:rsidTr="000A0752"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17.</w:t>
            </w:r>
          </w:p>
        </w:tc>
        <w:tc>
          <w:tcPr>
            <w:tcW w:w="5177" w:type="dxa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Бинокль оптический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штук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CF002E" w:rsidRPr="000A0752" w:rsidRDefault="00CF002E" w:rsidP="000A07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hAnsi="Times New Roman"/>
                <w:sz w:val="20"/>
                <w:szCs w:val="20"/>
                <w:lang w:eastAsia="ru-RU"/>
              </w:rPr>
              <w:t>4</w:t>
            </w:r>
          </w:p>
        </w:tc>
      </w:tr>
    </w:tbl>
    <w:p w:rsidR="00CF002E" w:rsidRDefault="00CF002E" w:rsidP="000A0752">
      <w:pPr>
        <w:spacing w:after="0" w:line="240" w:lineRule="auto"/>
        <w:rPr>
          <w:rFonts w:ascii="Times New Roman" w:hAnsi="Times New Roman"/>
          <w:sz w:val="20"/>
          <w:szCs w:val="20"/>
          <w:lang w:eastAsia="ru-RU"/>
        </w:rPr>
      </w:pPr>
    </w:p>
    <w:p w:rsidR="000A0752" w:rsidRPr="000A0752" w:rsidRDefault="000A0752" w:rsidP="000A0752">
      <w:pPr>
        <w:spacing w:after="0" w:line="240" w:lineRule="auto"/>
        <w:rPr>
          <w:rFonts w:ascii="Times New Roman" w:hAnsi="Times New Roman"/>
          <w:sz w:val="20"/>
          <w:szCs w:val="20"/>
          <w:lang w:eastAsia="ru-RU"/>
        </w:rPr>
      </w:pPr>
    </w:p>
    <w:p w:rsidR="002C2CDF" w:rsidRPr="00E87277" w:rsidRDefault="000A0752" w:rsidP="000A0752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t>1.</w:t>
      </w:r>
      <w:r>
        <w:rPr>
          <w:rFonts w:ascii="Times New Roman" w:hAnsi="Times New Roman"/>
          <w:b/>
          <w:sz w:val="24"/>
          <w:szCs w:val="24"/>
        </w:rPr>
        <w:t>7</w:t>
      </w:r>
      <w:r w:rsidRPr="00E87277">
        <w:rPr>
          <w:rFonts w:ascii="Times New Roman" w:hAnsi="Times New Roman"/>
          <w:b/>
          <w:sz w:val="24"/>
          <w:szCs w:val="24"/>
        </w:rPr>
        <w:t>. ОБЕСПЕЧЕНИЕ БЕЗОПАСНОСТИ ЗАНЯТИЙ</w:t>
      </w:r>
    </w:p>
    <w:p w:rsidR="00096068" w:rsidRPr="00E87277" w:rsidRDefault="00096068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C2CDF" w:rsidRPr="00E87277" w:rsidRDefault="002C2CDF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Обеспечение безопасности занимающихся и предупреждение травм при проведении тренировочных занятий является одной из главных за</w:t>
      </w:r>
      <w:r w:rsidRPr="00E87277">
        <w:rPr>
          <w:rFonts w:ascii="Times New Roman" w:hAnsi="Times New Roman"/>
          <w:sz w:val="24"/>
          <w:szCs w:val="24"/>
        </w:rPr>
        <w:softHyphen/>
        <w:t>дач организации учебно-тренировочной работы.</w:t>
      </w:r>
    </w:p>
    <w:p w:rsidR="002C2CDF" w:rsidRPr="00E87277" w:rsidRDefault="002C2CDF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Для обеспечения безопасности занятий по гребле обязательно вы</w:t>
      </w:r>
      <w:r w:rsidRPr="00E87277">
        <w:rPr>
          <w:rFonts w:ascii="Times New Roman" w:hAnsi="Times New Roman"/>
          <w:sz w:val="24"/>
          <w:szCs w:val="24"/>
        </w:rPr>
        <w:softHyphen/>
        <w:t>полнение следующих требований:</w:t>
      </w:r>
    </w:p>
    <w:p w:rsidR="002C2CDF" w:rsidRPr="00E87277" w:rsidRDefault="002C2CDF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 на гребной базе на видном месте должна быть вывешена схема движения гребных судов на водоеме и соревновательной дистанции;</w:t>
      </w:r>
    </w:p>
    <w:p w:rsidR="002C2CDF" w:rsidRPr="00E87277" w:rsidRDefault="002C2CDF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</w:t>
      </w:r>
      <w:r w:rsidR="00096068" w:rsidRPr="00E87277">
        <w:rPr>
          <w:rFonts w:ascii="Times New Roman" w:hAnsi="Times New Roman"/>
          <w:sz w:val="24"/>
          <w:szCs w:val="24"/>
        </w:rPr>
        <w:t xml:space="preserve"> </w:t>
      </w:r>
      <w:r w:rsidRPr="00E87277">
        <w:rPr>
          <w:rFonts w:ascii="Times New Roman" w:hAnsi="Times New Roman"/>
          <w:sz w:val="24"/>
          <w:szCs w:val="24"/>
        </w:rPr>
        <w:t>а также инструкция по безопасности проведения тренировочных за</w:t>
      </w:r>
      <w:r w:rsidRPr="00E87277">
        <w:rPr>
          <w:rFonts w:ascii="Times New Roman" w:hAnsi="Times New Roman"/>
          <w:sz w:val="24"/>
          <w:szCs w:val="24"/>
        </w:rPr>
        <w:softHyphen/>
        <w:t>нятий, учитывающая размеры водоема, розу ветров, направление течения, интенсивность судоходства, наличие зон отдыха и др. Инст</w:t>
      </w:r>
      <w:r w:rsidRPr="00E87277">
        <w:rPr>
          <w:rFonts w:ascii="Times New Roman" w:hAnsi="Times New Roman"/>
          <w:sz w:val="24"/>
          <w:szCs w:val="24"/>
        </w:rPr>
        <w:softHyphen/>
        <w:t>рукция должна быть обязательно согласована с местной спасательной службой, судоходной инспекцией и управлением пароходства;</w:t>
      </w:r>
    </w:p>
    <w:p w:rsidR="002C2CDF" w:rsidRPr="00E87277" w:rsidRDefault="002C2CDF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</w:t>
      </w:r>
      <w:r w:rsidR="00096068" w:rsidRPr="00E87277">
        <w:rPr>
          <w:rFonts w:ascii="Times New Roman" w:hAnsi="Times New Roman"/>
          <w:sz w:val="24"/>
          <w:szCs w:val="24"/>
        </w:rPr>
        <w:t xml:space="preserve"> </w:t>
      </w:r>
      <w:r w:rsidRPr="00E87277">
        <w:rPr>
          <w:rFonts w:ascii="Times New Roman" w:hAnsi="Times New Roman"/>
          <w:sz w:val="24"/>
          <w:szCs w:val="24"/>
        </w:rPr>
        <w:t>о проведении занятий на водоеме, времени и примерном количестве занимающихся должна быть проинформирована местная спасательная служба, а в случае, если участок водоема судоходный, то и судоходная инспекция, и управление пароходства. О проведении соревнований и других массовых мероприятий па воде все эти организации информируются дополнительно;</w:t>
      </w:r>
    </w:p>
    <w:p w:rsidR="002C2CDF" w:rsidRPr="00E87277" w:rsidRDefault="002C2CDF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 в случае отсутствия на водоеме местной спасательной службы на гребной базе обязательно должен быть необходимый спасательный инвентарь, средства оказания первой помощи и сигнализации;</w:t>
      </w:r>
    </w:p>
    <w:p w:rsidR="002C2CDF" w:rsidRPr="00E87277" w:rsidRDefault="002C2CDF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</w:t>
      </w:r>
      <w:r w:rsidR="00096068" w:rsidRPr="00E87277">
        <w:rPr>
          <w:rFonts w:ascii="Times New Roman" w:hAnsi="Times New Roman"/>
          <w:sz w:val="24"/>
          <w:szCs w:val="24"/>
        </w:rPr>
        <w:t xml:space="preserve"> </w:t>
      </w:r>
      <w:r w:rsidRPr="00E87277">
        <w:rPr>
          <w:rFonts w:ascii="Times New Roman" w:hAnsi="Times New Roman"/>
          <w:sz w:val="24"/>
          <w:szCs w:val="24"/>
        </w:rPr>
        <w:t>занятия на воде проводятся только в светлое время суток, в сопровождении катера, либо на просматриваемом участке водоема под наблюдением тренера, имеющего дежурный катер. В катере должен быть спасательный круг, спасательный пояс, конец Александрова и отмашка 70x60 см;</w:t>
      </w:r>
    </w:p>
    <w:p w:rsidR="002C2CDF" w:rsidRPr="00E87277" w:rsidRDefault="002C2CDF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 в случае грозы, бури или появления тумана начинать тренировку на воде категорически запрещается.</w:t>
      </w:r>
    </w:p>
    <w:p w:rsidR="002C2CDF" w:rsidRPr="00E87277" w:rsidRDefault="002C2CDF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В инструкцию должны быть включены следующие пункты:</w:t>
      </w:r>
    </w:p>
    <w:p w:rsidR="002C2CDF" w:rsidRPr="00E87277" w:rsidRDefault="002C2CDF" w:rsidP="00E8727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t>Обязанности тренера:</w:t>
      </w:r>
    </w:p>
    <w:p w:rsidR="002C2CDF" w:rsidRPr="00E87277" w:rsidRDefault="002C2CDF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Проводить перед началом занятий с новичками инструктаж по правилам поведения на воде и оказанию первой медицинской помощи и проверить их умение плавать;</w:t>
      </w:r>
    </w:p>
    <w:p w:rsidR="002C2CDF" w:rsidRPr="00E87277" w:rsidRDefault="002C2CDF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Допускать спортсменов к занятиям только после прохождения врачебного контроля;</w:t>
      </w:r>
    </w:p>
    <w:p w:rsidR="002C2CDF" w:rsidRPr="00E87277" w:rsidRDefault="002C2CDF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Проводить занятия только на исправных сооружениях и инвентаре, лично проверить их исправность. Лодки обязательно должны иметь герметичные носовой и кормовой отсек;</w:t>
      </w:r>
    </w:p>
    <w:p w:rsidR="002C2CDF" w:rsidRPr="00E87277" w:rsidRDefault="002C2CDF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lastRenderedPageBreak/>
        <w:t>Применять строгие меры к нарушителям правил безопасности;</w:t>
      </w:r>
    </w:p>
    <w:p w:rsidR="002C2CDF" w:rsidRPr="00E87277" w:rsidRDefault="002C2CDF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Контролировать посещаемость, приход и уход спортсменов с тренировки;</w:t>
      </w:r>
    </w:p>
    <w:p w:rsidR="002C2CDF" w:rsidRPr="00E87277" w:rsidRDefault="002C2CDF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Принимать меры к прекращению тренировки на воде в случае начала грозы, бури или появления тумана;</w:t>
      </w:r>
    </w:p>
    <w:p w:rsidR="002C2CDF" w:rsidRPr="00E87277" w:rsidRDefault="002C2CDF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Оказывать помощь всем оказавшимся на воде в воде вследствие происшествия.</w:t>
      </w:r>
    </w:p>
    <w:p w:rsidR="002C2CDF" w:rsidRPr="00E87277" w:rsidRDefault="002C2CDF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В случае травмы тренер обязан оказать помощь пострадавшему и немедленно сообщить о случившемся в соответствующие инстанции.</w:t>
      </w:r>
    </w:p>
    <w:p w:rsidR="002C2CDF" w:rsidRPr="00E87277" w:rsidRDefault="002C2CDF" w:rsidP="00E8727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t>Обязанности обучающегося:</w:t>
      </w:r>
    </w:p>
    <w:p w:rsidR="002C2CDF" w:rsidRPr="00E87277" w:rsidRDefault="002C2CDF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Своевременно проходит инструктаж, сдавать нормативы по плаванию и выполнять все требования правил безопасности на учебно-тренировочном занятии;</w:t>
      </w:r>
    </w:p>
    <w:p w:rsidR="002C2CDF" w:rsidRPr="00E87277" w:rsidRDefault="002C2CDF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Два раза в год проходить углубленный медицинский осмотр;</w:t>
      </w:r>
    </w:p>
    <w:p w:rsidR="002C2CDF" w:rsidRPr="00E87277" w:rsidRDefault="002C2CDF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 xml:space="preserve">  3) Регулярно посещать тренировочные занятия, записывать в журнал время    выхода на воду, направление и время возвращения;</w:t>
      </w:r>
    </w:p>
    <w:p w:rsidR="002C2CDF" w:rsidRPr="00E87277" w:rsidRDefault="002C2CDF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4) Проверять исправность и надежность инвентаря перед каждой тренировкой;</w:t>
      </w:r>
    </w:p>
    <w:p w:rsidR="002C2CDF" w:rsidRPr="00E87277" w:rsidRDefault="002C2CDF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В случае происшествия на воде немедленно прекратить выполнение тренировочного задания и оказывать помощь пострадавшим.</w:t>
      </w:r>
    </w:p>
    <w:p w:rsidR="002C2CDF" w:rsidRPr="00E87277" w:rsidRDefault="002C2CDF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 xml:space="preserve">При проведении тренировочных занятий по общей подготовке во избежание травм, потертостей, обморожений и перегрева одежда спортсмена должна соответствовать предстоящей тренировке, и инвентарь и тренажеры быть исправны, иметь необходимые страховочные приспособления, упражнения на них выполнять только под наблюдением тренера. </w:t>
      </w:r>
    </w:p>
    <w:p w:rsidR="000541FA" w:rsidRPr="00E87277" w:rsidRDefault="000541FA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8938C0" w:rsidRPr="00E87277" w:rsidRDefault="008938C0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1B5128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270D99" w:rsidRDefault="00270D99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270D99" w:rsidRPr="00E87277" w:rsidRDefault="00270D99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0541FA" w:rsidRPr="00E87277" w:rsidRDefault="000A0752" w:rsidP="00E8727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lastRenderedPageBreak/>
        <w:t>2. МЕТОДИЧЕСКАЯ ЧАСТЬ</w:t>
      </w:r>
    </w:p>
    <w:p w:rsidR="00096068" w:rsidRPr="00E87277" w:rsidRDefault="00096068" w:rsidP="00E87277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</w:p>
    <w:p w:rsidR="00096068" w:rsidRPr="00E87277" w:rsidRDefault="000A0752" w:rsidP="000A0752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t>2.1. ПЛАНИРОВАНИЕ ТРЕНИРОВОЧНОГО ПРОЦЕССА В ГРЕБНОМ СПОРТЕ</w:t>
      </w:r>
    </w:p>
    <w:p w:rsidR="00096068" w:rsidRPr="00E87277" w:rsidRDefault="00096068" w:rsidP="00E8727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B6B57" w:rsidRPr="00E87277" w:rsidRDefault="002B6B57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 xml:space="preserve">В основе данного принципа </w:t>
      </w:r>
      <w:r w:rsidRPr="00E87277">
        <w:rPr>
          <w:rFonts w:ascii="Times New Roman" w:hAnsi="Times New Roman"/>
          <w:b/>
          <w:bCs/>
          <w:sz w:val="24"/>
          <w:szCs w:val="24"/>
        </w:rPr>
        <w:t xml:space="preserve">единства и взаимосвязи структуры соревновательной деятельности и структуры подготовленности спортсмена </w:t>
      </w:r>
      <w:r w:rsidRPr="00E87277">
        <w:rPr>
          <w:rFonts w:ascii="Times New Roman" w:hAnsi="Times New Roman"/>
          <w:sz w:val="24"/>
          <w:szCs w:val="24"/>
        </w:rPr>
        <w:t>лежат закономерности,</w:t>
      </w:r>
      <w:r w:rsidRPr="00E8727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87277">
        <w:rPr>
          <w:rFonts w:ascii="Times New Roman" w:hAnsi="Times New Roman"/>
          <w:sz w:val="24"/>
          <w:szCs w:val="24"/>
        </w:rPr>
        <w:t>отражающие</w:t>
      </w:r>
      <w:r w:rsidRPr="00E8727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87277">
        <w:rPr>
          <w:rFonts w:ascii="Times New Roman" w:hAnsi="Times New Roman"/>
          <w:sz w:val="24"/>
          <w:szCs w:val="24"/>
        </w:rPr>
        <w:t>структуру, взаимосвязь и взаимообусловленность соревновательной и тренировочной деятельности спортсмена.</w:t>
      </w:r>
    </w:p>
    <w:p w:rsidR="002B6B57" w:rsidRPr="00E87277" w:rsidRDefault="002B6B57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Рациональное построение процесса тренировки предполагает его строгую направленность на формирование оптимальной структуры соревновательной деятельности, обеспечивающей эффективное осуществление соревновательной борьбы.</w:t>
      </w:r>
    </w:p>
    <w:p w:rsidR="002B6B57" w:rsidRPr="00E87277" w:rsidRDefault="002B6B57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Этим принципом особо следует руководствоваться при создании системы поэтапного управления, разработке перспективной программы на относительно длительный период спортивной подготовки.</w:t>
      </w:r>
    </w:p>
    <w:p w:rsidR="00096068" w:rsidRDefault="00096068" w:rsidP="00E8727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0A0752" w:rsidRPr="00E87277" w:rsidRDefault="000A0752" w:rsidP="00E8727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096068" w:rsidRPr="00E87277" w:rsidRDefault="000A0752" w:rsidP="000A0752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t>2.1.1. СТРУКТУРА ГОДИЧНОГО ЦИКЛА. ЦИКЛИЧНОСТЬ ТРЕНИРОВОЧНОГО ПРОЦЕССА</w:t>
      </w: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05E0F" w:rsidRPr="00E87277" w:rsidRDefault="00505E0F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В форме циклов строится весь тренировочный процесс - от его элементарных звеньев до этапов многолетней тренировки.</w:t>
      </w:r>
      <w:bookmarkStart w:id="2" w:name="page33"/>
      <w:bookmarkEnd w:id="2"/>
    </w:p>
    <w:p w:rsidR="00505E0F" w:rsidRPr="00E87277" w:rsidRDefault="00505E0F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 xml:space="preserve">В зависимости от масштабов времени, в пределах которых строится тренировочный процесс, различают микро-, мезо-, макроциклы, которые и составляют годичный цикл. </w:t>
      </w:r>
    </w:p>
    <w:p w:rsidR="00505E0F" w:rsidRPr="00E87277" w:rsidRDefault="00505E0F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 xml:space="preserve">При построении различных циклов тренировки следует учитывать, как естественные биологические ритмы организма, так и связанные с природными явлениями и некоторые другие, получившие распространение в последние годы. </w:t>
      </w:r>
    </w:p>
    <w:p w:rsidR="001B5128" w:rsidRPr="00E87277" w:rsidRDefault="001B5128" w:rsidP="00E87277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2B5FB0" w:rsidRPr="00E87277" w:rsidRDefault="000A0752" w:rsidP="00E87277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t>ПРОДОЛЖИТЕЛЬНОСТЬ КОМПОНЕНТОВ ТРЕНИРОВОЧНОГО ПРОЦЕССА (</w:t>
      </w:r>
      <w:r w:rsidR="001A470F" w:rsidRPr="00E87277">
        <w:rPr>
          <w:rFonts w:ascii="Times New Roman" w:hAnsi="Times New Roman"/>
          <w:b/>
          <w:sz w:val="24"/>
          <w:szCs w:val="24"/>
        </w:rPr>
        <w:t>Иссурин</w:t>
      </w:r>
      <w:r w:rsidRPr="00E87277">
        <w:rPr>
          <w:rFonts w:ascii="Times New Roman" w:hAnsi="Times New Roman"/>
          <w:b/>
          <w:sz w:val="24"/>
          <w:szCs w:val="24"/>
        </w:rPr>
        <w:t xml:space="preserve"> В.Б. 2010 </w:t>
      </w:r>
      <w:r w:rsidR="001A470F" w:rsidRPr="00E87277">
        <w:rPr>
          <w:rFonts w:ascii="Times New Roman" w:hAnsi="Times New Roman"/>
          <w:b/>
          <w:sz w:val="24"/>
          <w:szCs w:val="24"/>
        </w:rPr>
        <w:t>г</w:t>
      </w:r>
      <w:r w:rsidRPr="00E87277">
        <w:rPr>
          <w:rFonts w:ascii="Times New Roman" w:hAnsi="Times New Roman"/>
          <w:b/>
          <w:sz w:val="24"/>
          <w:szCs w:val="24"/>
        </w:rPr>
        <w:t>.)</w:t>
      </w:r>
    </w:p>
    <w:p w:rsidR="00505E0F" w:rsidRPr="000A0752" w:rsidRDefault="00505E0F" w:rsidP="000A075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tbl>
      <w:tblPr>
        <w:tblW w:w="10048" w:type="dxa"/>
        <w:tblCellSpacing w:w="0" w:type="dxa"/>
        <w:tblBorders>
          <w:top w:val="single" w:sz="6" w:space="0" w:color="000000"/>
          <w:left w:val="single" w:sz="6" w:space="0" w:color="000000"/>
        </w:tblBorders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276"/>
        <w:gridCol w:w="3709"/>
        <w:gridCol w:w="3063"/>
      </w:tblGrid>
      <w:tr w:rsidR="002B5FB0" w:rsidRPr="000A0752" w:rsidTr="00505E0F">
        <w:trPr>
          <w:trHeight w:val="443"/>
          <w:tblCellSpacing w:w="0" w:type="dxa"/>
        </w:trPr>
        <w:tc>
          <w:tcPr>
            <w:tcW w:w="3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2B5FB0" w:rsidRPr="000A0752" w:rsidRDefault="002B5FB0" w:rsidP="000A0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Компоненты тренировочного процесса</w:t>
            </w:r>
          </w:p>
        </w:tc>
        <w:tc>
          <w:tcPr>
            <w:tcW w:w="3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2B5FB0" w:rsidRPr="000A0752" w:rsidRDefault="002B5FB0" w:rsidP="000A0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Длительность</w:t>
            </w:r>
          </w:p>
        </w:tc>
        <w:tc>
          <w:tcPr>
            <w:tcW w:w="306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2B5FB0" w:rsidRPr="000A0752" w:rsidRDefault="002B5FB0" w:rsidP="000A075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Способ планирования</w:t>
            </w:r>
          </w:p>
        </w:tc>
      </w:tr>
      <w:tr w:rsidR="002B5FB0" w:rsidRPr="000A0752" w:rsidTr="00505E0F">
        <w:trPr>
          <w:trHeight w:val="443"/>
          <w:tblCellSpacing w:w="0" w:type="dxa"/>
        </w:trPr>
        <w:tc>
          <w:tcPr>
            <w:tcW w:w="3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2B5FB0" w:rsidRPr="000A0752" w:rsidRDefault="002B5FB0" w:rsidP="000A0752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Олимпийский цикл</w:t>
            </w:r>
          </w:p>
        </w:tc>
        <w:tc>
          <w:tcPr>
            <w:tcW w:w="3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2B5FB0" w:rsidRPr="000A0752" w:rsidRDefault="002B5FB0" w:rsidP="000A0752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Четыре года - период между олимпиадами</w:t>
            </w:r>
          </w:p>
        </w:tc>
        <w:tc>
          <w:tcPr>
            <w:tcW w:w="306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2B5FB0" w:rsidRPr="000A0752" w:rsidRDefault="002B5FB0" w:rsidP="000A075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Долгосрочный</w:t>
            </w:r>
          </w:p>
        </w:tc>
      </w:tr>
      <w:tr w:rsidR="002B5FB0" w:rsidRPr="000A0752" w:rsidTr="00505E0F">
        <w:trPr>
          <w:trHeight w:val="214"/>
          <w:tblCellSpacing w:w="0" w:type="dxa"/>
        </w:trPr>
        <w:tc>
          <w:tcPr>
            <w:tcW w:w="3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2B5FB0" w:rsidRPr="000A0752" w:rsidRDefault="002B5FB0" w:rsidP="000A0752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Макроцикл</w:t>
            </w:r>
          </w:p>
        </w:tc>
        <w:tc>
          <w:tcPr>
            <w:tcW w:w="3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2B5FB0" w:rsidRPr="000A0752" w:rsidRDefault="002B5FB0" w:rsidP="000A0752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Один год или несколько месяцев</w:t>
            </w:r>
          </w:p>
        </w:tc>
        <w:tc>
          <w:tcPr>
            <w:tcW w:w="306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2B5FB0" w:rsidRPr="000A0752" w:rsidRDefault="002B5FB0" w:rsidP="000A075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Долгосрочный</w:t>
            </w:r>
          </w:p>
        </w:tc>
      </w:tr>
      <w:tr w:rsidR="002B5FB0" w:rsidRPr="000A0752" w:rsidTr="00505E0F">
        <w:trPr>
          <w:trHeight w:val="214"/>
          <w:tblCellSpacing w:w="0" w:type="dxa"/>
        </w:trPr>
        <w:tc>
          <w:tcPr>
            <w:tcW w:w="3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2B5FB0" w:rsidRPr="000A0752" w:rsidRDefault="002B5FB0" w:rsidP="000A0752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Мезоцикл</w:t>
            </w:r>
          </w:p>
        </w:tc>
        <w:tc>
          <w:tcPr>
            <w:tcW w:w="3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2B5FB0" w:rsidRPr="000A0752" w:rsidRDefault="002B5FB0" w:rsidP="000A0752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Несколько недель</w:t>
            </w:r>
          </w:p>
        </w:tc>
        <w:tc>
          <w:tcPr>
            <w:tcW w:w="306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2B5FB0" w:rsidRPr="000A0752" w:rsidRDefault="002B5FB0" w:rsidP="000A075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Среднесрочный</w:t>
            </w:r>
          </w:p>
        </w:tc>
      </w:tr>
      <w:tr w:rsidR="002B5FB0" w:rsidRPr="000A0752" w:rsidTr="00505E0F">
        <w:trPr>
          <w:trHeight w:val="228"/>
          <w:tblCellSpacing w:w="0" w:type="dxa"/>
        </w:trPr>
        <w:tc>
          <w:tcPr>
            <w:tcW w:w="3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2B5FB0" w:rsidRPr="000A0752" w:rsidRDefault="002B5FB0" w:rsidP="000A0752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Микроцикл</w:t>
            </w:r>
          </w:p>
        </w:tc>
        <w:tc>
          <w:tcPr>
            <w:tcW w:w="3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2B5FB0" w:rsidRPr="000A0752" w:rsidRDefault="002B5FB0" w:rsidP="000A0752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Одна неделя или несколько дней</w:t>
            </w:r>
          </w:p>
        </w:tc>
        <w:tc>
          <w:tcPr>
            <w:tcW w:w="306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2B5FB0" w:rsidRPr="000A0752" w:rsidRDefault="002B5FB0" w:rsidP="000A075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Краткосрочный</w:t>
            </w:r>
          </w:p>
        </w:tc>
      </w:tr>
      <w:tr w:rsidR="002B5FB0" w:rsidRPr="000A0752" w:rsidTr="00505E0F">
        <w:trPr>
          <w:trHeight w:val="214"/>
          <w:tblCellSpacing w:w="0" w:type="dxa"/>
        </w:trPr>
        <w:tc>
          <w:tcPr>
            <w:tcW w:w="3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2B5FB0" w:rsidRPr="000A0752" w:rsidRDefault="002B5FB0" w:rsidP="000A0752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Тренировка</w:t>
            </w:r>
          </w:p>
        </w:tc>
        <w:tc>
          <w:tcPr>
            <w:tcW w:w="3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2B5FB0" w:rsidRPr="000A0752" w:rsidRDefault="002B5FB0" w:rsidP="000A0752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Несколько часов</w:t>
            </w:r>
          </w:p>
        </w:tc>
        <w:tc>
          <w:tcPr>
            <w:tcW w:w="306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2B5FB0" w:rsidRPr="000A0752" w:rsidRDefault="002B5FB0" w:rsidP="000A075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Краткосрочный</w:t>
            </w:r>
          </w:p>
        </w:tc>
      </w:tr>
      <w:tr w:rsidR="002B5FB0" w:rsidRPr="000A0752" w:rsidTr="00505E0F">
        <w:trPr>
          <w:trHeight w:val="214"/>
          <w:tblCellSpacing w:w="0" w:type="dxa"/>
        </w:trPr>
        <w:tc>
          <w:tcPr>
            <w:tcW w:w="327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2B5FB0" w:rsidRPr="000A0752" w:rsidRDefault="002B5FB0" w:rsidP="000A0752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Тренировочное упражнение</w:t>
            </w:r>
          </w:p>
        </w:tc>
        <w:tc>
          <w:tcPr>
            <w:tcW w:w="370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2B5FB0" w:rsidRPr="000A0752" w:rsidRDefault="002B5FB0" w:rsidP="000A0752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Несколько минут</w:t>
            </w:r>
          </w:p>
        </w:tc>
        <w:tc>
          <w:tcPr>
            <w:tcW w:w="306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2B5FB0" w:rsidRPr="000A0752" w:rsidRDefault="002B5FB0" w:rsidP="000A075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0A075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Краткосрочный</w:t>
            </w:r>
          </w:p>
        </w:tc>
      </w:tr>
    </w:tbl>
    <w:p w:rsidR="00505E0F" w:rsidRPr="000A0752" w:rsidRDefault="00505E0F" w:rsidP="000A075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2B6B57" w:rsidRPr="00E87277" w:rsidRDefault="002B6B57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t>Микроцикл</w:t>
      </w:r>
      <w:r w:rsidRPr="00E87277">
        <w:rPr>
          <w:rFonts w:ascii="Times New Roman" w:hAnsi="Times New Roman"/>
          <w:sz w:val="24"/>
          <w:szCs w:val="24"/>
        </w:rPr>
        <w:t xml:space="preserve"> - это малый цикл тренировки, чаще всего с недельной или околонедельной продолжительностью, включающий обычно от двух до нескольких занятий.</w:t>
      </w:r>
    </w:p>
    <w:p w:rsidR="002B6B57" w:rsidRPr="00E87277" w:rsidRDefault="002B6B57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В практике отдельных видов спорта встречается от четырех до девяти различных типов микроциклов, вот некоторые из них: втягивающие, базовые (общеподготовительные), контрольно-подготовительные, специально подготовительные, подводящие микроциклы, восстановительные, а также соревновательные микроциклы.</w:t>
      </w:r>
    </w:p>
    <w:p w:rsidR="002B6B57" w:rsidRPr="00E87277" w:rsidRDefault="002B6B57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t>Мезоцикл</w:t>
      </w:r>
      <w:r w:rsidRPr="00E87277">
        <w:rPr>
          <w:rFonts w:ascii="Times New Roman" w:hAnsi="Times New Roman"/>
          <w:sz w:val="24"/>
          <w:szCs w:val="24"/>
        </w:rPr>
        <w:t xml:space="preserve"> - это средний тренировочный цикл продолжительностью от 2 до 6 недель, включающий относительно законченный ряд микроциклов.</w:t>
      </w:r>
    </w:p>
    <w:p w:rsidR="002B6B57" w:rsidRPr="00E87277" w:rsidRDefault="002B6B57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Построение тренировочного процесса на основе мезоциклов позволяет систематизировать его в соответствии с главной задачей периода или этапа подготовки, обеспечить оптимальную динамику тренировочных и соревновательных нагрузок, целесообразное сочетание различных средств и методов подготовки, соответствие между факторами педагогического воздействия и восстановительными мероприятиями, достичь преемственности в воспитании различных качеств и способностей.</w:t>
      </w:r>
    </w:p>
    <w:p w:rsidR="002B6B57" w:rsidRPr="00E87277" w:rsidRDefault="002B6B57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 xml:space="preserve">Основными признаками мезоцикла являются: 1) повторное воспроизведение ряда микроциклов (обычно однородных) в единой последовательности либо чередование различных </w:t>
      </w:r>
      <w:r w:rsidRPr="00E87277">
        <w:rPr>
          <w:rFonts w:ascii="Times New Roman" w:hAnsi="Times New Roman"/>
          <w:sz w:val="24"/>
          <w:szCs w:val="24"/>
        </w:rPr>
        <w:lastRenderedPageBreak/>
        <w:t>микроциклов в определенной последовательности. При этом в подготовительном периоде они чаще повторяются, а в соревновательном чаще чередуются; 2) смена одной направленности микроциклов другими характеризует и смену мезоцикла; 3) заканчивается мезоцикл восстановительным (разгрузочным) микроциклом, соревнованиями или контрольными испытаниями.</w:t>
      </w:r>
    </w:p>
    <w:p w:rsidR="002B6B57" w:rsidRPr="00E87277" w:rsidRDefault="002B6B57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Анализ тренировочного процесса в различных видах спорта позволяет выделить определенное число типовых мезоциклов: втягивающих, базовых, контрольно-подготовительных, предсоревновательных, соревновательных, восстановительных.</w:t>
      </w:r>
    </w:p>
    <w:p w:rsidR="002B6B57" w:rsidRPr="00E87277" w:rsidRDefault="002B6B57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b/>
          <w:bCs/>
          <w:sz w:val="24"/>
          <w:szCs w:val="24"/>
        </w:rPr>
        <w:t xml:space="preserve">Макроцикл </w:t>
      </w:r>
      <w:r w:rsidRPr="00E87277">
        <w:rPr>
          <w:rFonts w:ascii="Times New Roman" w:hAnsi="Times New Roman"/>
          <w:sz w:val="24"/>
          <w:szCs w:val="24"/>
        </w:rPr>
        <w:t>-</w:t>
      </w:r>
      <w:r w:rsidRPr="00E8727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87277">
        <w:rPr>
          <w:rFonts w:ascii="Times New Roman" w:hAnsi="Times New Roman"/>
          <w:sz w:val="24"/>
          <w:szCs w:val="24"/>
        </w:rPr>
        <w:t>это большой тренировочный цикл типа полугодичного</w:t>
      </w:r>
      <w:r w:rsidRPr="00E8727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87277">
        <w:rPr>
          <w:rFonts w:ascii="Times New Roman" w:hAnsi="Times New Roman"/>
          <w:sz w:val="24"/>
          <w:szCs w:val="24"/>
        </w:rPr>
        <w:t>(в отдельных случаях</w:t>
      </w:r>
      <w:r w:rsidRPr="00E8727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87277">
        <w:rPr>
          <w:rFonts w:ascii="Times New Roman" w:hAnsi="Times New Roman"/>
          <w:sz w:val="24"/>
          <w:szCs w:val="24"/>
        </w:rPr>
        <w:t>3-4</w:t>
      </w:r>
      <w:r w:rsidRPr="00E8727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87277">
        <w:rPr>
          <w:rFonts w:ascii="Times New Roman" w:hAnsi="Times New Roman"/>
          <w:sz w:val="24"/>
          <w:szCs w:val="24"/>
        </w:rPr>
        <w:t>месяца), годичного, многолетнего (например, четырехгодичного), связанный с развитием, стабилизацией и временной утратой спортивной формы и включающий законченный ряд периодов, этапов, мезоциклов.</w:t>
      </w:r>
    </w:p>
    <w:p w:rsidR="002B6B57" w:rsidRPr="00E87277" w:rsidRDefault="002B6B57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Построение тренировки в многолетних макроциклах (на этапе высших достижений). В практике спорта принято выделять четырехлетние циклы, связанные с подготовкой к главным соревнованиям -Олимпийским играм, а для молодежи - к спартакиадам народов России, проводящимся один раз в 4 года.</w:t>
      </w:r>
    </w:p>
    <w:p w:rsidR="002B6B57" w:rsidRPr="00E87277" w:rsidRDefault="002B6B57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Построение тренировки в годичных циклах. В подготовке высококвалифицированных спортсменов встречается построение годичной тренировки на основе одного макроцикла (одноцикловое), на основе двух макроциклов (двухцикловое) и трех макроциклов (трехцикловое). В каждом макроцикле выделяются три периода - подготовительный, соревновательный и переходный. При двух- и трехцикловом построении тренировочного процесса часто используются варианты, получившие название «сдвоенного» и «строенного» циклов. В этих случаях переходные периоды между первым, вторым и третьим макроциклами часто не планируются, а соревновательный период предыдущего макроцикла плавно переходит в подготовительный период последующего. Подготовительный период направлен на становление спортивной формы - создание прочного фундамента (общего и специального) подготовки к основным соревнованиям и участия в них, совершенствования различных сторон подготовленности. В соревновательном периоде стабилизация спортивной формы осуществляется через дальнейшее совершенствование различных сторон подготовленности, обеспечивается интегральная подготовка, проводятся непосредственная подготовка к основным соревнованиям и сами соревнования. Переходный период (период временной утраты спортивной формы) направлен на восстановление физического и психического потенциала после высоких тренировочных и соревновательных нагрузок, на подготовку к очередному макроциклу.</w:t>
      </w:r>
    </w:p>
    <w:p w:rsidR="001B5128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70D99" w:rsidRDefault="00270D99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B5128" w:rsidRDefault="00270D99" w:rsidP="000A0752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2.1.2. </w:t>
      </w:r>
      <w:r w:rsidR="000A0752" w:rsidRPr="00E87277">
        <w:rPr>
          <w:rFonts w:ascii="Times New Roman" w:hAnsi="Times New Roman"/>
          <w:b/>
          <w:sz w:val="24"/>
          <w:szCs w:val="24"/>
        </w:rPr>
        <w:t>СТРУКТУРА НЕДЕЛЬНОГО МИКРОЦИКЛА</w:t>
      </w:r>
    </w:p>
    <w:p w:rsidR="000A0752" w:rsidRPr="00E87277" w:rsidRDefault="000A0752" w:rsidP="000A0752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930ADB" w:rsidRPr="00E87277" w:rsidRDefault="00930ADB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Воздействие различных по направленности тренировочных нагрузок диктует построение недельных микроциклов по этапам и периодам годичного цикла подготовки.</w:t>
      </w:r>
    </w:p>
    <w:p w:rsidR="00930ADB" w:rsidRPr="00E87277" w:rsidRDefault="00930ADB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 xml:space="preserve">В недельный цикл занятий включаются тренировки по общей и специальной подготовке по группам обучения. </w:t>
      </w:r>
    </w:p>
    <w:p w:rsidR="00930ADB" w:rsidRPr="00E87277" w:rsidRDefault="00930ADB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 xml:space="preserve">С учетом конкретных задач микроцикла и индивидуальных особенностей спортсменов отдельные уроки в недельном цикле тренер может заменить. </w:t>
      </w:r>
    </w:p>
    <w:p w:rsidR="00930ADB" w:rsidRPr="00E87277" w:rsidRDefault="00930ADB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В соревновательном периоде в недельном цикле, предшествующем основным соревнованиям, объемы тренировочных нагрузок должны быть снижены за 2 - 3 дня, а главному - за 7 - 10 дней в зависимости от состояния и уровня готовности спортсменов.</w:t>
      </w:r>
    </w:p>
    <w:p w:rsidR="008938C0" w:rsidRDefault="008938C0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930ADB" w:rsidRPr="00E87277" w:rsidRDefault="00270D99" w:rsidP="00270D99">
      <w:pPr>
        <w:spacing w:after="0" w:line="240" w:lineRule="auto"/>
        <w:ind w:firstLine="142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2.1.3. </w:t>
      </w:r>
      <w:r w:rsidR="000A0752" w:rsidRPr="00E87277">
        <w:rPr>
          <w:rFonts w:ascii="Times New Roman" w:hAnsi="Times New Roman"/>
          <w:b/>
          <w:sz w:val="24"/>
          <w:szCs w:val="24"/>
        </w:rPr>
        <w:t>СТРУКТУРА ПРЕИМУЩЕСТВЕННОЙ НАПРАВЛЕННОСТИ ТРЕНИРОВОЧНЫХ ДНЕЙ В МИКРОЦИКЛАХ ПО ЭТАПАМ ГОДИЧНОГО ЦИКЛА ПОДГОТОВКИ</w:t>
      </w:r>
    </w:p>
    <w:p w:rsidR="001B5128" w:rsidRPr="000A0752" w:rsidRDefault="001B5128" w:rsidP="000A0752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1559"/>
        <w:gridCol w:w="1701"/>
        <w:gridCol w:w="1701"/>
        <w:gridCol w:w="1701"/>
        <w:gridCol w:w="1985"/>
      </w:tblGrid>
      <w:tr w:rsidR="002800A0" w:rsidRPr="000A0752" w:rsidTr="0078210E">
        <w:trPr>
          <w:trHeight w:val="522"/>
        </w:trPr>
        <w:tc>
          <w:tcPr>
            <w:tcW w:w="1276" w:type="dxa"/>
            <w:vMerge w:val="restart"/>
            <w:vAlign w:val="center"/>
          </w:tcPr>
          <w:p w:rsidR="002800A0" w:rsidRPr="000A0752" w:rsidRDefault="002800A0" w:rsidP="002800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b/>
                <w:bCs/>
                <w:w w:val="97"/>
                <w:sz w:val="20"/>
                <w:szCs w:val="20"/>
              </w:rPr>
              <w:t>День</w:t>
            </w:r>
          </w:p>
          <w:p w:rsidR="002800A0" w:rsidRPr="000A0752" w:rsidRDefault="002800A0" w:rsidP="002800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b/>
                <w:bCs/>
                <w:w w:val="99"/>
                <w:sz w:val="20"/>
                <w:szCs w:val="20"/>
              </w:rPr>
              <w:t>недели</w:t>
            </w:r>
          </w:p>
        </w:tc>
        <w:tc>
          <w:tcPr>
            <w:tcW w:w="8647" w:type="dxa"/>
            <w:gridSpan w:val="5"/>
            <w:vAlign w:val="center"/>
          </w:tcPr>
          <w:p w:rsidR="002800A0" w:rsidRPr="000A0752" w:rsidRDefault="002800A0" w:rsidP="002800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b/>
                <w:bCs/>
                <w:sz w:val="20"/>
                <w:szCs w:val="20"/>
              </w:rPr>
              <w:t>Этап годичного цикла подготовки</w:t>
            </w:r>
          </w:p>
        </w:tc>
      </w:tr>
      <w:tr w:rsidR="00930ADB" w:rsidRPr="000A0752" w:rsidTr="002800A0">
        <w:trPr>
          <w:trHeight w:val="540"/>
        </w:trPr>
        <w:tc>
          <w:tcPr>
            <w:tcW w:w="1276" w:type="dxa"/>
            <w:vMerge/>
            <w:vAlign w:val="center"/>
          </w:tcPr>
          <w:p w:rsidR="00930ADB" w:rsidRPr="000A0752" w:rsidRDefault="00930ADB" w:rsidP="002800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930ADB" w:rsidRPr="000A0752" w:rsidRDefault="00930ADB" w:rsidP="002800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b/>
                <w:bCs/>
                <w:sz w:val="20"/>
                <w:szCs w:val="20"/>
              </w:rPr>
              <w:t>Декабрь-</w:t>
            </w:r>
          </w:p>
          <w:p w:rsidR="00930ADB" w:rsidRPr="000A0752" w:rsidRDefault="00930ADB" w:rsidP="002800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b/>
                <w:bCs/>
                <w:w w:val="99"/>
                <w:sz w:val="20"/>
                <w:szCs w:val="20"/>
              </w:rPr>
              <w:t>февраль</w:t>
            </w:r>
          </w:p>
        </w:tc>
        <w:tc>
          <w:tcPr>
            <w:tcW w:w="1701" w:type="dxa"/>
            <w:vAlign w:val="center"/>
          </w:tcPr>
          <w:p w:rsidR="00930ADB" w:rsidRPr="000A0752" w:rsidRDefault="00930ADB" w:rsidP="002800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b/>
                <w:bCs/>
                <w:w w:val="98"/>
                <w:sz w:val="20"/>
                <w:szCs w:val="20"/>
              </w:rPr>
              <w:t>Сентябрь-</w:t>
            </w:r>
          </w:p>
          <w:p w:rsidR="00930ADB" w:rsidRPr="000A0752" w:rsidRDefault="00930ADB" w:rsidP="002800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b/>
                <w:bCs/>
                <w:w w:val="99"/>
                <w:sz w:val="20"/>
                <w:szCs w:val="20"/>
              </w:rPr>
              <w:t>ноябрь</w:t>
            </w:r>
          </w:p>
        </w:tc>
        <w:tc>
          <w:tcPr>
            <w:tcW w:w="1701" w:type="dxa"/>
            <w:vAlign w:val="center"/>
          </w:tcPr>
          <w:p w:rsidR="00930ADB" w:rsidRPr="000A0752" w:rsidRDefault="00930ADB" w:rsidP="002800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b/>
                <w:bCs/>
                <w:sz w:val="20"/>
                <w:szCs w:val="20"/>
              </w:rPr>
              <w:t>Март-апрель</w:t>
            </w:r>
          </w:p>
        </w:tc>
        <w:tc>
          <w:tcPr>
            <w:tcW w:w="1701" w:type="dxa"/>
            <w:vAlign w:val="center"/>
          </w:tcPr>
          <w:p w:rsidR="00930ADB" w:rsidRPr="000A0752" w:rsidRDefault="00930ADB" w:rsidP="002800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b/>
                <w:bCs/>
                <w:sz w:val="20"/>
                <w:szCs w:val="20"/>
              </w:rPr>
              <w:t>Май</w:t>
            </w:r>
          </w:p>
        </w:tc>
        <w:tc>
          <w:tcPr>
            <w:tcW w:w="1985" w:type="dxa"/>
            <w:vAlign w:val="center"/>
          </w:tcPr>
          <w:p w:rsidR="00930ADB" w:rsidRPr="000A0752" w:rsidRDefault="00930ADB" w:rsidP="002800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b/>
                <w:bCs/>
                <w:sz w:val="20"/>
                <w:szCs w:val="20"/>
              </w:rPr>
              <w:t>Июнь-июль</w:t>
            </w:r>
          </w:p>
        </w:tc>
      </w:tr>
      <w:tr w:rsidR="00930ADB" w:rsidRPr="000A0752" w:rsidTr="002800A0">
        <w:trPr>
          <w:trHeight w:val="538"/>
        </w:trPr>
        <w:tc>
          <w:tcPr>
            <w:tcW w:w="1276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w w:val="96"/>
                <w:sz w:val="20"/>
                <w:szCs w:val="20"/>
              </w:rPr>
              <w:t>1.</w:t>
            </w:r>
          </w:p>
        </w:tc>
        <w:tc>
          <w:tcPr>
            <w:tcW w:w="1559" w:type="dxa"/>
          </w:tcPr>
          <w:p w:rsidR="00930ADB" w:rsidRPr="000A0752" w:rsidRDefault="002800A0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Сила, силовая</w:t>
            </w:r>
          </w:p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выносливость</w:t>
            </w:r>
          </w:p>
        </w:tc>
        <w:tc>
          <w:tcPr>
            <w:tcW w:w="1701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Сила</w:t>
            </w:r>
          </w:p>
        </w:tc>
        <w:tc>
          <w:tcPr>
            <w:tcW w:w="1701" w:type="dxa"/>
          </w:tcPr>
          <w:p w:rsidR="00930ADB" w:rsidRPr="000A0752" w:rsidRDefault="002800A0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Сила, </w:t>
            </w:r>
            <w:r w:rsidR="00930ADB" w:rsidRPr="000A0752">
              <w:rPr>
                <w:rFonts w:ascii="Times New Roman" w:hAnsi="Times New Roman"/>
                <w:sz w:val="20"/>
                <w:szCs w:val="20"/>
              </w:rPr>
              <w:t>силовая</w:t>
            </w:r>
          </w:p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выносливость.</w:t>
            </w:r>
          </w:p>
        </w:tc>
        <w:tc>
          <w:tcPr>
            <w:tcW w:w="1701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Силовая</w:t>
            </w:r>
          </w:p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выносливость</w:t>
            </w:r>
          </w:p>
        </w:tc>
        <w:tc>
          <w:tcPr>
            <w:tcW w:w="1985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Силовая</w:t>
            </w:r>
          </w:p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выносливость</w:t>
            </w:r>
          </w:p>
        </w:tc>
      </w:tr>
      <w:tr w:rsidR="00930ADB" w:rsidRPr="000A0752" w:rsidTr="002800A0">
        <w:trPr>
          <w:trHeight w:val="535"/>
        </w:trPr>
        <w:tc>
          <w:tcPr>
            <w:tcW w:w="1276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w w:val="96"/>
                <w:sz w:val="20"/>
                <w:szCs w:val="20"/>
              </w:rPr>
              <w:lastRenderedPageBreak/>
              <w:t>2.</w:t>
            </w:r>
          </w:p>
        </w:tc>
        <w:tc>
          <w:tcPr>
            <w:tcW w:w="1559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Выносливость</w:t>
            </w:r>
          </w:p>
        </w:tc>
        <w:tc>
          <w:tcPr>
            <w:tcW w:w="1701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Силовая</w:t>
            </w:r>
          </w:p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выносливость</w:t>
            </w:r>
          </w:p>
        </w:tc>
        <w:tc>
          <w:tcPr>
            <w:tcW w:w="1701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выносливость</w:t>
            </w:r>
          </w:p>
        </w:tc>
        <w:tc>
          <w:tcPr>
            <w:tcW w:w="1701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Специальная</w:t>
            </w:r>
          </w:p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выносливость</w:t>
            </w:r>
          </w:p>
        </w:tc>
        <w:tc>
          <w:tcPr>
            <w:tcW w:w="1985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Специальная</w:t>
            </w:r>
          </w:p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выносливость</w:t>
            </w:r>
          </w:p>
        </w:tc>
      </w:tr>
      <w:tr w:rsidR="00930ADB" w:rsidRPr="000A0752" w:rsidTr="002800A0">
        <w:trPr>
          <w:trHeight w:val="535"/>
        </w:trPr>
        <w:tc>
          <w:tcPr>
            <w:tcW w:w="1276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w w:val="96"/>
                <w:sz w:val="20"/>
                <w:szCs w:val="20"/>
              </w:rPr>
              <w:t>3.</w:t>
            </w:r>
          </w:p>
        </w:tc>
        <w:tc>
          <w:tcPr>
            <w:tcW w:w="1559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Выносливость,</w:t>
            </w:r>
          </w:p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техника</w:t>
            </w:r>
          </w:p>
        </w:tc>
        <w:tc>
          <w:tcPr>
            <w:tcW w:w="1701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Выносливость,</w:t>
            </w:r>
          </w:p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техника</w:t>
            </w:r>
          </w:p>
        </w:tc>
        <w:tc>
          <w:tcPr>
            <w:tcW w:w="1701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Выносливость,</w:t>
            </w:r>
          </w:p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техника</w:t>
            </w:r>
          </w:p>
        </w:tc>
        <w:tc>
          <w:tcPr>
            <w:tcW w:w="1701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Выносливость,</w:t>
            </w:r>
          </w:p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техника</w:t>
            </w:r>
          </w:p>
        </w:tc>
        <w:tc>
          <w:tcPr>
            <w:tcW w:w="1985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Выносливость,</w:t>
            </w:r>
          </w:p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техника</w:t>
            </w:r>
          </w:p>
        </w:tc>
      </w:tr>
      <w:tr w:rsidR="00930ADB" w:rsidRPr="000A0752" w:rsidTr="002800A0">
        <w:trPr>
          <w:trHeight w:val="557"/>
        </w:trPr>
        <w:tc>
          <w:tcPr>
            <w:tcW w:w="1276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3" w:name="page45"/>
            <w:bookmarkEnd w:id="3"/>
            <w:r w:rsidRPr="000A0752">
              <w:rPr>
                <w:rFonts w:ascii="Times New Roman" w:hAnsi="Times New Roman"/>
                <w:sz w:val="20"/>
                <w:szCs w:val="20"/>
              </w:rPr>
              <w:t>4.</w:t>
            </w:r>
          </w:p>
        </w:tc>
        <w:tc>
          <w:tcPr>
            <w:tcW w:w="1559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Силовая</w:t>
            </w:r>
          </w:p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выносливость</w:t>
            </w:r>
          </w:p>
        </w:tc>
        <w:tc>
          <w:tcPr>
            <w:tcW w:w="1701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Силовая</w:t>
            </w:r>
          </w:p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выносливость</w:t>
            </w:r>
          </w:p>
        </w:tc>
        <w:tc>
          <w:tcPr>
            <w:tcW w:w="1701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Силовая</w:t>
            </w:r>
          </w:p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выносливость</w:t>
            </w:r>
          </w:p>
        </w:tc>
        <w:tc>
          <w:tcPr>
            <w:tcW w:w="1701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Силовая</w:t>
            </w:r>
          </w:p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выносливость</w:t>
            </w:r>
          </w:p>
        </w:tc>
        <w:tc>
          <w:tcPr>
            <w:tcW w:w="1985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Скоростная</w:t>
            </w:r>
          </w:p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выносливость</w:t>
            </w:r>
          </w:p>
        </w:tc>
      </w:tr>
      <w:tr w:rsidR="00930ADB" w:rsidRPr="000A0752" w:rsidTr="002800A0">
        <w:trPr>
          <w:trHeight w:val="838"/>
        </w:trPr>
        <w:tc>
          <w:tcPr>
            <w:tcW w:w="1276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5.</w:t>
            </w:r>
          </w:p>
        </w:tc>
        <w:tc>
          <w:tcPr>
            <w:tcW w:w="1559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Выносливость,</w:t>
            </w:r>
          </w:p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техника</w:t>
            </w:r>
          </w:p>
        </w:tc>
        <w:tc>
          <w:tcPr>
            <w:tcW w:w="1701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Выносливость,</w:t>
            </w:r>
          </w:p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силовая</w:t>
            </w:r>
          </w:p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выносливость</w:t>
            </w:r>
          </w:p>
        </w:tc>
        <w:tc>
          <w:tcPr>
            <w:tcW w:w="1701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Выносливость,</w:t>
            </w:r>
          </w:p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техника</w:t>
            </w:r>
          </w:p>
        </w:tc>
        <w:tc>
          <w:tcPr>
            <w:tcW w:w="1701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Выносливость,</w:t>
            </w:r>
          </w:p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техника</w:t>
            </w:r>
          </w:p>
        </w:tc>
        <w:tc>
          <w:tcPr>
            <w:tcW w:w="1985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Выносливость</w:t>
            </w:r>
          </w:p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техника</w:t>
            </w:r>
          </w:p>
        </w:tc>
      </w:tr>
      <w:tr w:rsidR="00930ADB" w:rsidRPr="000A0752" w:rsidTr="002800A0">
        <w:trPr>
          <w:trHeight w:val="535"/>
        </w:trPr>
        <w:tc>
          <w:tcPr>
            <w:tcW w:w="1276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6.</w:t>
            </w:r>
          </w:p>
        </w:tc>
        <w:tc>
          <w:tcPr>
            <w:tcW w:w="1559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Выносливость</w:t>
            </w:r>
          </w:p>
        </w:tc>
        <w:tc>
          <w:tcPr>
            <w:tcW w:w="1701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Выносливость,</w:t>
            </w:r>
          </w:p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техника</w:t>
            </w:r>
          </w:p>
        </w:tc>
        <w:tc>
          <w:tcPr>
            <w:tcW w:w="1701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Специальная</w:t>
            </w:r>
          </w:p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выносливость</w:t>
            </w:r>
          </w:p>
        </w:tc>
        <w:tc>
          <w:tcPr>
            <w:tcW w:w="1701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Специальная</w:t>
            </w:r>
          </w:p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выносливость</w:t>
            </w:r>
          </w:p>
        </w:tc>
        <w:tc>
          <w:tcPr>
            <w:tcW w:w="1985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Специальная</w:t>
            </w:r>
          </w:p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выносливость</w:t>
            </w:r>
          </w:p>
        </w:tc>
      </w:tr>
      <w:tr w:rsidR="00930ADB" w:rsidRPr="000A0752" w:rsidTr="002800A0">
        <w:trPr>
          <w:trHeight w:val="235"/>
        </w:trPr>
        <w:tc>
          <w:tcPr>
            <w:tcW w:w="1276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7.</w:t>
            </w:r>
          </w:p>
        </w:tc>
        <w:tc>
          <w:tcPr>
            <w:tcW w:w="1559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Отдых</w:t>
            </w:r>
          </w:p>
        </w:tc>
        <w:tc>
          <w:tcPr>
            <w:tcW w:w="1701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985" w:type="dxa"/>
          </w:tcPr>
          <w:p w:rsidR="00930ADB" w:rsidRPr="000A0752" w:rsidRDefault="00930ADB" w:rsidP="000A07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A075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096068" w:rsidRDefault="00096068" w:rsidP="000A0752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:rsidR="002800A0" w:rsidRPr="000A0752" w:rsidRDefault="002800A0" w:rsidP="000A0752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:rsidR="00C84BB8" w:rsidRPr="00E87277" w:rsidRDefault="002800A0" w:rsidP="002800A0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t>2.2. ОБЩАЯ ФИЗИЧЕСКАЯ ПОДГОТОВКА</w:t>
      </w:r>
    </w:p>
    <w:p w:rsidR="008938C0" w:rsidRPr="00E87277" w:rsidRDefault="008938C0" w:rsidP="00E8727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84BB8" w:rsidRPr="00E87277" w:rsidRDefault="00C84BB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Академическая гребля является одним из видов спорта, обеспечивающих наиболее полное физическое развитие. Это обусловлено участием в выполнении гребка всех групп мышц, широкой амплитуды движений, достаточно высокими усилиями на гребке, продолжительностью спортивного упражнения. Поэтому только специализированных средств подготовки, особенно на начальных этапах недостаточно для гармонического развития спортсмена и создания базы роста его спортивного мастерства.</w:t>
      </w:r>
    </w:p>
    <w:p w:rsidR="00C84BB8" w:rsidRPr="00E87277" w:rsidRDefault="00C84BB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 xml:space="preserve">Необходимо оптимальное на каждом этапе соотношение средств общей и специальной подготовки и </w:t>
      </w:r>
      <w:r w:rsidR="00410211" w:rsidRPr="00E87277">
        <w:rPr>
          <w:rFonts w:ascii="Times New Roman" w:hAnsi="Times New Roman"/>
          <w:sz w:val="24"/>
          <w:szCs w:val="24"/>
        </w:rPr>
        <w:t>умелом переносе,</w:t>
      </w:r>
      <w:r w:rsidRPr="00E87277">
        <w:rPr>
          <w:rFonts w:ascii="Times New Roman" w:hAnsi="Times New Roman"/>
          <w:sz w:val="24"/>
          <w:szCs w:val="24"/>
        </w:rPr>
        <w:t xml:space="preserve"> и трансформации технических навыков и физических качеств в гребле.</w:t>
      </w:r>
    </w:p>
    <w:p w:rsidR="00C84BB8" w:rsidRPr="00E87277" w:rsidRDefault="00C84BB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В общей подготовке гребца применяются ряд видов спорта и упражнений, помогающих решить указанные выше задачи.</w:t>
      </w:r>
    </w:p>
    <w:p w:rsidR="001B5128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C84BB8" w:rsidRPr="00E87277" w:rsidRDefault="002800A0" w:rsidP="002800A0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t>2.2.1. ПЛАВАНИЕ</w:t>
      </w: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466D72" w:rsidRPr="00E87277" w:rsidRDefault="00466D7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Умения каждого гребца плавать необходимо для обеспечения личной безопасности и оказания помощи пострадавшим на воде. Каждый гребец должен освоить способы плавания на боку, брасом, кролем, на спине, выполнять контрольные нормативы по плаванию, знать и уметь применять правила оказания помощи пострадавшим на воде.</w:t>
      </w:r>
    </w:p>
    <w:p w:rsidR="00466D72" w:rsidRPr="00E87277" w:rsidRDefault="00466D7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Занятия по плаванию проводятся с целью развития выносливости, расширения диапазона двигательных навыков и восстановления после других видов нагрузки.</w:t>
      </w:r>
    </w:p>
    <w:p w:rsidR="00466D72" w:rsidRPr="00E87277" w:rsidRDefault="00466D7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В ходе занятий спортсмены участвуют в соревнованиях.</w:t>
      </w:r>
    </w:p>
    <w:p w:rsidR="00466D72" w:rsidRDefault="00466D7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2800A0" w:rsidRPr="00E87277" w:rsidRDefault="002800A0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466D72" w:rsidRPr="00E87277" w:rsidRDefault="002800A0" w:rsidP="002800A0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2.2.2. КРОССОВЫЕ ТРЕНИРОВКИ</w:t>
      </w: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466D72" w:rsidRPr="00E87277" w:rsidRDefault="00466D7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Кроссовые тренировки применяются с целью развития общей и силовой выносливости, быстроты и расширения диапазона двигательных навыков. В тренировки включаются равномерный и переменный бег, повторное пробегание отрезков, эстафеты, бег в подъем и на спуски, бег с отягощениями на поясе или в руках.</w:t>
      </w:r>
    </w:p>
    <w:p w:rsidR="00466D72" w:rsidRPr="00E87277" w:rsidRDefault="00466D7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В ходе занятий спортсмены участвуют в соревнованиях.</w:t>
      </w:r>
    </w:p>
    <w:p w:rsidR="00466D72" w:rsidRDefault="00466D7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2800A0" w:rsidRPr="00E87277" w:rsidRDefault="002800A0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466D72" w:rsidRPr="00E87277" w:rsidRDefault="002800A0" w:rsidP="002800A0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2.2.3. ЛЫЖНАЯ ПОДГОТОВКА</w:t>
      </w: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466D72" w:rsidRPr="00E87277" w:rsidRDefault="00466D7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Лыжная подготовка проводится с целью развития общей и силовой выносливости и расширения диапазона двигательных навыков. В тренировки включаются освоение способов передвижения на лыжах, применение их в зависимости от рельефа местности, прохождение спусков, подъемов и поворотов, торможение. Тренировки проводятся равномерные, переменные, переменные типа "спуск-подъем", повторные, повторные в форме эстафет.</w:t>
      </w:r>
    </w:p>
    <w:p w:rsidR="00466D72" w:rsidRPr="00E87277" w:rsidRDefault="00466D7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В ходе занятий спортсмены участвуют в соревнованиях.</w:t>
      </w:r>
    </w:p>
    <w:p w:rsidR="000F5542" w:rsidRPr="00E87277" w:rsidRDefault="002800A0" w:rsidP="002800A0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lastRenderedPageBreak/>
        <w:t>2.2.4. СПОРТИВНЫЕ ИГРЫ</w:t>
      </w: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0F5542" w:rsidRPr="00E87277" w:rsidRDefault="000F554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В подготовке гребца применяются игры в футбол, баскетбол и волейбо</w:t>
      </w:r>
      <w:r w:rsidR="00410211" w:rsidRPr="00E87277">
        <w:rPr>
          <w:rFonts w:ascii="Times New Roman" w:hAnsi="Times New Roman"/>
          <w:sz w:val="24"/>
          <w:szCs w:val="24"/>
        </w:rPr>
        <w:t>л с целью расширения диапазона д</w:t>
      </w:r>
      <w:r w:rsidRPr="00E87277">
        <w:rPr>
          <w:rFonts w:ascii="Times New Roman" w:hAnsi="Times New Roman"/>
          <w:sz w:val="24"/>
          <w:szCs w:val="24"/>
        </w:rPr>
        <w:t>вигательных навыков, быстроты ориентирования и тактического мышления, а также выносливости, быстроты и восстановления после других видов нагрузки.</w:t>
      </w:r>
    </w:p>
    <w:p w:rsidR="000F5542" w:rsidRPr="00E87277" w:rsidRDefault="000F554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Изучаются упрощенные правила спортивных игр, осваиваются технические навыки и связываются технические и игровые приемы, осваиваются совместные действия, проводятся двухсторонние игры.</w:t>
      </w:r>
    </w:p>
    <w:p w:rsidR="000F5542" w:rsidRDefault="000F554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2800A0" w:rsidRPr="00E87277" w:rsidRDefault="002800A0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0F5542" w:rsidRPr="00E87277" w:rsidRDefault="002800A0" w:rsidP="002800A0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t>2.2.5. ОБЩЕРАЗВИВАЮЩИЕ УПРАЖНЕНИЯ</w:t>
      </w: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0F5542" w:rsidRPr="00E87277" w:rsidRDefault="000F554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 xml:space="preserve">Общеразвивающие упражнения включаются в разминку, основную и заключительную части занятия с целью развития гибкости, ловкости и общей координации движений. К ОРУ относятся индивидуальные упражнения с наклонами, вращениями, на растягивание, гибкость, подвижность суставов, упражнения в парах, упражнения в парах с преодолением сопротивления партнера, </w:t>
      </w:r>
      <w:r w:rsidR="00851838" w:rsidRPr="00E87277">
        <w:rPr>
          <w:rFonts w:ascii="Times New Roman" w:hAnsi="Times New Roman"/>
          <w:sz w:val="24"/>
          <w:szCs w:val="24"/>
        </w:rPr>
        <w:t>упражнения на гимнастических снарядах и тренажерах с малыми отягощениями. Отдельные упражнения содержат элементы гребка, но выполняются с более широкой амплитудой.</w:t>
      </w:r>
    </w:p>
    <w:p w:rsidR="00851838" w:rsidRPr="00E87277" w:rsidRDefault="0085183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ОРУ в основной части урока выполняются с интенсивностью, заданной моделью урока, а во время разминки и заминки с постепенно возрастающей и затухающей до спокойной.</w:t>
      </w:r>
    </w:p>
    <w:p w:rsidR="00851838" w:rsidRPr="00E87277" w:rsidRDefault="0085183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Ряд ору включается в круговые программы силовой подготовки, занимающей особое место в подготовке гребца.</w:t>
      </w:r>
    </w:p>
    <w:p w:rsidR="000F5542" w:rsidRDefault="000F554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2800A0" w:rsidRPr="00E87277" w:rsidRDefault="002800A0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804C87" w:rsidRPr="00E87277" w:rsidRDefault="002800A0" w:rsidP="002800A0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t>2.2.6. СИЛОВАЯ ПОДГОТОВКА</w:t>
      </w: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496BDF" w:rsidRPr="00E87277" w:rsidRDefault="00496BDF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Силовая подготовка включает упражнения, направленные на повышение уровня максимальной силы, взрывной силы и силовой выносливости и осуществляется как средствами общей подготовки (упражнения с отягощением и на тренажерах), так и специальной (гребля с гидротормозиетлями, по номерам и предельные ускорения по 30 секунд). При использовании силовых упражнений с отягощениями и на тренажерах следует соблюдать принцип "динамического соответствия</w:t>
      </w:r>
      <w:r w:rsidR="00FE5723" w:rsidRPr="00E87277">
        <w:rPr>
          <w:rFonts w:ascii="Times New Roman" w:hAnsi="Times New Roman"/>
          <w:sz w:val="24"/>
          <w:szCs w:val="24"/>
        </w:rPr>
        <w:t>", т.е. амплитуда и направление движения, величина и быстрота изменения усилия должны максимально приближаться к специализированному упражнению - гребле.</w:t>
      </w:r>
    </w:p>
    <w:p w:rsidR="00FE5723" w:rsidRPr="00E87277" w:rsidRDefault="00FE5723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Увеличение уровня максимальной силы достигается методом кратковременных напряжений или методом повторных усилий.</w:t>
      </w:r>
    </w:p>
    <w:p w:rsidR="00FE5723" w:rsidRPr="00E87277" w:rsidRDefault="00FE5723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При последнем подбирают отягощения, с которым спортсмен может выполнить движение 10 раз подряд (повторный максимум). В каждом подходе это движение выполняется 5-7 раз с интервалом отдыха до полной готовности к повторению. Обычно интервал составляет 2-4 минуты.</w:t>
      </w:r>
    </w:p>
    <w:p w:rsidR="00FE5723" w:rsidRPr="00E87277" w:rsidRDefault="00FE5723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При методе максимальных напряжений величина отягощений возрастает до 90-95% (в некоторых движениях до 100%) от максимального, а количество движений в подходе сокращается до 2-4 (в отдельных подходах до 1).</w:t>
      </w:r>
      <w:r w:rsidR="002E3161" w:rsidRPr="00E87277">
        <w:rPr>
          <w:rFonts w:ascii="Times New Roman" w:hAnsi="Times New Roman"/>
          <w:sz w:val="24"/>
          <w:szCs w:val="24"/>
        </w:rPr>
        <w:t xml:space="preserve"> Метод максимальных напряжениях может применяться только при достаточной подготовленности опорно-двигательного аппарата спортсмена.</w:t>
      </w:r>
    </w:p>
    <w:p w:rsidR="002E3161" w:rsidRPr="00E87277" w:rsidRDefault="002E3161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Выбирая метод развития максимальной силы, следует учитывать, что повторные усилия способствуют увеличению мышечной массы, а максимальные напряжения существенно мышечную массу не увеличивают (при примерно равном тренировочном эффекте).</w:t>
      </w:r>
    </w:p>
    <w:p w:rsidR="002E3161" w:rsidRPr="00E87277" w:rsidRDefault="002E3161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Для развития взрывной силы (быстроты) применяются те же упражнения, а также гребля с гидротормазителем или по номерам при быстром или максимально быстром нарастании усилия в начальной фазе движения</w:t>
      </w:r>
      <w:r w:rsidR="00981548" w:rsidRPr="00E87277">
        <w:rPr>
          <w:rFonts w:ascii="Times New Roman" w:hAnsi="Times New Roman"/>
          <w:sz w:val="24"/>
          <w:szCs w:val="24"/>
        </w:rPr>
        <w:t>.</w:t>
      </w:r>
    </w:p>
    <w:p w:rsidR="00981548" w:rsidRPr="00E87277" w:rsidRDefault="0098154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Для развития силовой выносливости применяются отягощения до 40-50% от максимально доступного спортсмену в данном движении при существенном увеличении количества повторений в одном подходе. При подборе отягощений, темпа, длительности упражнений и интервале отдыха следует учитывать энергетическую направленность тренировочного занятия и периодически определять физиологические характеристики упражнений, так как направленность нагрузки изменяется по мере адаптации к ней.</w:t>
      </w:r>
    </w:p>
    <w:p w:rsidR="00804C87" w:rsidRPr="00E87277" w:rsidRDefault="00804C87" w:rsidP="00E8727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360241" w:rsidRPr="00E87277" w:rsidRDefault="002800A0" w:rsidP="002800A0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lastRenderedPageBreak/>
        <w:t>2.3. СОДЕРЖАНИЕ ТЕХНИЧЕСКОЙ ПОДГОТОВКИ В ГРЕБНОМ СПОРТЕ</w:t>
      </w: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360241" w:rsidRPr="00E87277" w:rsidRDefault="00BD2039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Академическая гребля является циклическим видом спорта, где продвижение лодки обеспечивается повторяющимся отталкиванием лопастью весла от воды (проводка и гребок), чередующегося с заносом лопасти (занос) для выполнения следующей проводки, вгребанием лопасти в воду (захват) и выниманием лопасти из воды (конец проводки).</w:t>
      </w:r>
    </w:p>
    <w:p w:rsidR="00BD2039" w:rsidRPr="00E87277" w:rsidRDefault="00BD2039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Система выполнения этих движений в определенной последовательности, образующей замкнутый цикл, направленная на рациональную организацию взаимодействия внутренних и внешних сил с целью наиболее эффективного использования их для достижения максимальной скорости, является техникой гребли.</w:t>
      </w:r>
    </w:p>
    <w:p w:rsidR="00BD2039" w:rsidRPr="00E87277" w:rsidRDefault="008700BE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Задача обучения состоит в выработке у гребца двигательного навыка, т.е. такой степени владения техникой гребли, при которой управление движениями автоматизировано и обеспечивается достаточная их вариативность и высокая надежность.</w:t>
      </w:r>
    </w:p>
    <w:p w:rsidR="008700BE" w:rsidRPr="00E87277" w:rsidRDefault="008700BE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Обучение технике гребли проводится индивидуально и должно предусматривать:</w:t>
      </w:r>
    </w:p>
    <w:p w:rsidR="008700BE" w:rsidRPr="00E87277" w:rsidRDefault="008700BE" w:rsidP="00E87277">
      <w:pPr>
        <w:pStyle w:val="ad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наглядное ознакомление с выполнением гребка в целом;</w:t>
      </w:r>
    </w:p>
    <w:p w:rsidR="008700BE" w:rsidRPr="00E87277" w:rsidRDefault="008700BE" w:rsidP="00E87277">
      <w:pPr>
        <w:pStyle w:val="ad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разучивание элементов гребка;</w:t>
      </w:r>
    </w:p>
    <w:p w:rsidR="008700BE" w:rsidRPr="00E87277" w:rsidRDefault="008700BE" w:rsidP="00E87277">
      <w:pPr>
        <w:pStyle w:val="ad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объединение элементов в полный цикл;</w:t>
      </w:r>
    </w:p>
    <w:p w:rsidR="008700BE" w:rsidRPr="00E87277" w:rsidRDefault="008700BE" w:rsidP="00E87277">
      <w:pPr>
        <w:pStyle w:val="ad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совершенствование технического мастерства.</w:t>
      </w:r>
    </w:p>
    <w:p w:rsidR="008700BE" w:rsidRPr="00E87277" w:rsidRDefault="008700BE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Рациональная техника гребли характеризуется выполнением следующих основных требований:</w:t>
      </w:r>
    </w:p>
    <w:p w:rsidR="008700BE" w:rsidRPr="00E87277" w:rsidRDefault="008700BE" w:rsidP="00E87277">
      <w:pPr>
        <w:pStyle w:val="ad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широкая амплитуда движений с хорошей группировкой в положении начала гребка;</w:t>
      </w:r>
    </w:p>
    <w:p w:rsidR="008700BE" w:rsidRPr="00E87277" w:rsidRDefault="008700BE" w:rsidP="00E87277">
      <w:pPr>
        <w:pStyle w:val="ad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горизонтальная проводка и занос;</w:t>
      </w:r>
    </w:p>
    <w:p w:rsidR="008700BE" w:rsidRPr="00E87277" w:rsidRDefault="008700BE" w:rsidP="00E87277">
      <w:pPr>
        <w:pStyle w:val="ad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полное дотягивание весла в конце гребка;</w:t>
      </w:r>
    </w:p>
    <w:p w:rsidR="008700BE" w:rsidRPr="00E87277" w:rsidRDefault="008700BE" w:rsidP="00E87277">
      <w:pPr>
        <w:pStyle w:val="ad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непрерывное движение весла и гребца, отсутствие задержки и задирания весла в начале гребка;</w:t>
      </w:r>
    </w:p>
    <w:p w:rsidR="008700BE" w:rsidRPr="00E87277" w:rsidRDefault="008700BE" w:rsidP="00E87277">
      <w:pPr>
        <w:pStyle w:val="ad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 xml:space="preserve">энергичное выполнение проводки без лишнего запрокидывания плеч в начале гребка и без «прострела» банки. </w:t>
      </w:r>
    </w:p>
    <w:p w:rsidR="00360241" w:rsidRPr="00E87277" w:rsidRDefault="00E9363B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Весь процесс обучения и совершенствования спортивного мастерства можно условно разделить на три этапа</w:t>
      </w:r>
      <w:r w:rsidR="00E9412E" w:rsidRPr="00E87277">
        <w:rPr>
          <w:rFonts w:ascii="Times New Roman" w:hAnsi="Times New Roman"/>
          <w:sz w:val="24"/>
          <w:szCs w:val="24"/>
        </w:rPr>
        <w:t>:</w:t>
      </w:r>
    </w:p>
    <w:p w:rsidR="00E9412E" w:rsidRPr="00E87277" w:rsidRDefault="00E45F38" w:rsidP="00E87277">
      <w:pPr>
        <w:pStyle w:val="ad"/>
        <w:numPr>
          <w:ilvl w:val="0"/>
          <w:numId w:val="3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t>ЭТАП</w:t>
      </w:r>
      <w:r w:rsidRPr="00E87277">
        <w:rPr>
          <w:rFonts w:ascii="Times New Roman" w:hAnsi="Times New Roman"/>
          <w:b/>
          <w:sz w:val="24"/>
          <w:szCs w:val="24"/>
        </w:rPr>
        <w:tab/>
      </w:r>
      <w:r w:rsidR="00E9412E" w:rsidRPr="00E87277">
        <w:rPr>
          <w:rFonts w:ascii="Times New Roman" w:hAnsi="Times New Roman"/>
          <w:sz w:val="24"/>
          <w:szCs w:val="24"/>
        </w:rPr>
        <w:t>Начальное разучивание.</w:t>
      </w:r>
    </w:p>
    <w:p w:rsidR="00E9412E" w:rsidRPr="00E87277" w:rsidRDefault="00E9412E" w:rsidP="00E87277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На данном этапе учащийся знакомится с видом спорта, с инвентарем, с основами техники. Прежде всего необходимо проверить умение плавать.</w:t>
      </w:r>
    </w:p>
    <w:p w:rsidR="00E9412E" w:rsidRPr="00E87277" w:rsidRDefault="00E9412E" w:rsidP="00E87277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Начало занятий целесообразно проводить в гребном бассейне, на гребном тренажере</w:t>
      </w:r>
      <w:r w:rsidR="00FF372C" w:rsidRPr="00E87277">
        <w:rPr>
          <w:rFonts w:ascii="Times New Roman" w:hAnsi="Times New Roman"/>
          <w:sz w:val="24"/>
          <w:szCs w:val="24"/>
        </w:rPr>
        <w:t xml:space="preserve"> или</w:t>
      </w:r>
      <w:r w:rsidRPr="00E87277">
        <w:rPr>
          <w:rFonts w:ascii="Times New Roman" w:hAnsi="Times New Roman"/>
          <w:sz w:val="24"/>
          <w:szCs w:val="24"/>
        </w:rPr>
        <w:t xml:space="preserve"> на учебном плоту, индивидуально, </w:t>
      </w:r>
      <w:r w:rsidR="00FF372C" w:rsidRPr="00E87277">
        <w:rPr>
          <w:rFonts w:ascii="Times New Roman" w:hAnsi="Times New Roman"/>
          <w:sz w:val="24"/>
          <w:szCs w:val="24"/>
        </w:rPr>
        <w:t>так</w:t>
      </w:r>
      <w:r w:rsidRPr="00E87277">
        <w:rPr>
          <w:rFonts w:ascii="Times New Roman" w:hAnsi="Times New Roman"/>
          <w:sz w:val="24"/>
          <w:szCs w:val="24"/>
        </w:rPr>
        <w:t xml:space="preserve"> тренер может продемонстрировать и объяснить положение звеньев тела</w:t>
      </w:r>
      <w:r w:rsidR="00FF372C" w:rsidRPr="00E87277">
        <w:rPr>
          <w:rFonts w:ascii="Times New Roman" w:hAnsi="Times New Roman"/>
          <w:sz w:val="24"/>
          <w:szCs w:val="24"/>
        </w:rPr>
        <w:t>, с</w:t>
      </w:r>
      <w:r w:rsidRPr="00E87277">
        <w:rPr>
          <w:rFonts w:ascii="Times New Roman" w:hAnsi="Times New Roman"/>
          <w:sz w:val="24"/>
          <w:szCs w:val="24"/>
        </w:rPr>
        <w:t>оответствующ</w:t>
      </w:r>
      <w:r w:rsidR="00FF372C" w:rsidRPr="00E87277">
        <w:rPr>
          <w:rFonts w:ascii="Times New Roman" w:hAnsi="Times New Roman"/>
          <w:sz w:val="24"/>
          <w:szCs w:val="24"/>
        </w:rPr>
        <w:t>их различным фазам гребка, переход от одной фазы к другой, общую траекторию и ритм движения.</w:t>
      </w:r>
      <w:r w:rsidRPr="00E87277">
        <w:rPr>
          <w:rFonts w:ascii="Times New Roman" w:hAnsi="Times New Roman"/>
          <w:sz w:val="24"/>
          <w:szCs w:val="24"/>
        </w:rPr>
        <w:t xml:space="preserve"> После ознакомительных занятий юный спортсмен может начинать тренировки в учебных лодках либо в лодках для народной или прибрежной гребли.</w:t>
      </w:r>
    </w:p>
    <w:p w:rsidR="00E9412E" w:rsidRPr="00E87277" w:rsidRDefault="00E45F38" w:rsidP="00E87277">
      <w:pPr>
        <w:pStyle w:val="ad"/>
        <w:numPr>
          <w:ilvl w:val="0"/>
          <w:numId w:val="3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t>ЭТАП</w:t>
      </w:r>
      <w:r w:rsidRPr="00E87277">
        <w:rPr>
          <w:rFonts w:ascii="Times New Roman" w:hAnsi="Times New Roman"/>
          <w:sz w:val="24"/>
          <w:szCs w:val="24"/>
        </w:rPr>
        <w:tab/>
      </w:r>
      <w:r w:rsidR="00E9412E" w:rsidRPr="00E87277">
        <w:rPr>
          <w:rFonts w:ascii="Times New Roman" w:hAnsi="Times New Roman"/>
          <w:sz w:val="24"/>
          <w:szCs w:val="24"/>
        </w:rPr>
        <w:t>Углубленное детализированное разучивание;</w:t>
      </w:r>
    </w:p>
    <w:p w:rsidR="00E9412E" w:rsidRPr="00E87277" w:rsidRDefault="003608C8" w:rsidP="00E87277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В технических тренировках применяются упражнения, выделяющие отдельные элементы цикла: захват, конец гребка, укороченный гребок (одними руками, одной спиной, с небольшим подъездом, гребля одним веслом и т.п.). Разучивается техника старта, смена темпа, ритма в условиях соревнований.</w:t>
      </w:r>
    </w:p>
    <w:p w:rsidR="003608C8" w:rsidRPr="00E87277" w:rsidRDefault="003608C8" w:rsidP="00E87277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На этом этапе происходит уточнение двигательного умения, умение частично переходит в навык.</w:t>
      </w:r>
    </w:p>
    <w:p w:rsidR="00E9412E" w:rsidRPr="00E87277" w:rsidRDefault="00E45F38" w:rsidP="00E87277">
      <w:pPr>
        <w:pStyle w:val="ad"/>
        <w:numPr>
          <w:ilvl w:val="0"/>
          <w:numId w:val="3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t>ЭТАП</w:t>
      </w:r>
      <w:r w:rsidRPr="00E87277">
        <w:rPr>
          <w:rFonts w:ascii="Times New Roman" w:hAnsi="Times New Roman"/>
          <w:sz w:val="24"/>
          <w:szCs w:val="24"/>
        </w:rPr>
        <w:tab/>
      </w:r>
      <w:r w:rsidR="00E9412E" w:rsidRPr="00E87277">
        <w:rPr>
          <w:rFonts w:ascii="Times New Roman" w:hAnsi="Times New Roman"/>
          <w:sz w:val="24"/>
          <w:szCs w:val="24"/>
        </w:rPr>
        <w:t>Закрепление и дальнейшее совершенствование.</w:t>
      </w:r>
    </w:p>
    <w:p w:rsidR="00E9412E" w:rsidRPr="00E87277" w:rsidRDefault="009630C7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Уточняется техника выполнения всего цикла и отдельных элементов в различных условиях тренировки и соревнований. Главное упражнение – выполнение полного цикла гребка.</w:t>
      </w:r>
    </w:p>
    <w:p w:rsidR="009630C7" w:rsidRPr="00E87277" w:rsidRDefault="009630C7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Технические тренировки проводятся на фоне увеличивающихся объемов, а также равномерной и переменной работы без снижения интенсивности.</w:t>
      </w:r>
    </w:p>
    <w:p w:rsidR="00B009AE" w:rsidRPr="00E87277" w:rsidRDefault="00B009AE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360241" w:rsidRPr="00E87277" w:rsidRDefault="002800A0" w:rsidP="002800A0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t>2.4. СОДЕРЖАНИЕ ТЕОРЕТИЧЕСКОЙ ПОДГОТОВКИ В ГРЕБНОМ СПОРТЕ</w:t>
      </w:r>
    </w:p>
    <w:p w:rsidR="001B5128" w:rsidRPr="00E87277" w:rsidRDefault="001B5128" w:rsidP="00E87277">
      <w:pPr>
        <w:pStyle w:val="ac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360241" w:rsidRPr="00E87277" w:rsidRDefault="00360241" w:rsidP="00E87277">
      <w:pPr>
        <w:pStyle w:val="ac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87277">
        <w:rPr>
          <w:rFonts w:ascii="Times New Roman" w:eastAsia="Calibri" w:hAnsi="Times New Roman" w:cs="Times New Roman"/>
          <w:sz w:val="24"/>
          <w:szCs w:val="24"/>
          <w:lang w:eastAsia="en-US"/>
        </w:rPr>
        <w:t>Теоретическая подготовка гребцов служит для лучшего освоения практических занятий, успешного прохождения инструкторской и су</w:t>
      </w:r>
      <w:r w:rsidRPr="00E87277">
        <w:rPr>
          <w:rFonts w:ascii="Times New Roman" w:eastAsia="Calibri" w:hAnsi="Times New Roman" w:cs="Times New Roman"/>
          <w:sz w:val="24"/>
          <w:szCs w:val="24"/>
          <w:lang w:eastAsia="en-US"/>
        </w:rPr>
        <w:softHyphen/>
        <w:t>дейской практики и является составной частью воспитательной рабо</w:t>
      </w:r>
      <w:r w:rsidRPr="00E87277">
        <w:rPr>
          <w:rFonts w:ascii="Times New Roman" w:eastAsia="Calibri" w:hAnsi="Times New Roman" w:cs="Times New Roman"/>
          <w:sz w:val="24"/>
          <w:szCs w:val="24"/>
          <w:lang w:eastAsia="en-US"/>
        </w:rPr>
        <w:softHyphen/>
        <w:t>ты и психологической подготовки.</w:t>
      </w:r>
    </w:p>
    <w:p w:rsidR="00360241" w:rsidRPr="00E87277" w:rsidRDefault="00360241" w:rsidP="00E87277">
      <w:pPr>
        <w:pStyle w:val="ac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87277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Теоретическая подготовка, осуществляемая постоянно и на всех этапах спортивной деятельности, имеет свои формы и методы. Тео</w:t>
      </w:r>
      <w:r w:rsidRPr="00E87277">
        <w:rPr>
          <w:rFonts w:ascii="Times New Roman" w:eastAsia="Calibri" w:hAnsi="Times New Roman" w:cs="Times New Roman"/>
          <w:sz w:val="24"/>
          <w:szCs w:val="24"/>
          <w:lang w:eastAsia="en-US"/>
        </w:rPr>
        <w:softHyphen/>
        <w:t>ретические занятия проводятся в форме отдельных уроков, лекций, разбора методических пособий, плакатов и киноматериалов, а также бесед на практических занятиях. Теоретический материал препод</w:t>
      </w:r>
      <w:r w:rsidRPr="00E87277">
        <w:rPr>
          <w:rFonts w:ascii="Times New Roman" w:eastAsia="Calibri" w:hAnsi="Times New Roman" w:cs="Times New Roman"/>
          <w:sz w:val="24"/>
          <w:szCs w:val="24"/>
          <w:lang w:eastAsia="en-US"/>
        </w:rPr>
        <w:softHyphen/>
        <w:t>носится учащимся в объеме, доступном и необходимом для освоения дальнейших практических занятий.</w:t>
      </w:r>
    </w:p>
    <w:p w:rsidR="00360241" w:rsidRDefault="00360241" w:rsidP="00E87277">
      <w:pPr>
        <w:pStyle w:val="ac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87277">
        <w:rPr>
          <w:rFonts w:ascii="Times New Roman" w:eastAsia="Calibri" w:hAnsi="Times New Roman" w:cs="Times New Roman"/>
          <w:sz w:val="24"/>
          <w:szCs w:val="24"/>
          <w:lang w:eastAsia="en-US"/>
        </w:rPr>
        <w:t>По мере спортивного совершенствования гребца отдельные темы изучаются повторно с более глубоким раскрытием их содержания.</w:t>
      </w:r>
    </w:p>
    <w:p w:rsidR="001A470F" w:rsidRPr="00E87277" w:rsidRDefault="001A470F" w:rsidP="00E87277">
      <w:pPr>
        <w:pStyle w:val="ac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360241" w:rsidRDefault="002800A0" w:rsidP="001A470F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t>УЧЕБНЫЙ ПЛАН ТЕОРЕТИЧЕСКОЙ ПОДГОТОВКИ</w:t>
      </w:r>
    </w:p>
    <w:p w:rsidR="002800A0" w:rsidRPr="002800A0" w:rsidRDefault="002800A0" w:rsidP="001A470F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961"/>
        <w:gridCol w:w="402"/>
        <w:gridCol w:w="394"/>
        <w:gridCol w:w="394"/>
        <w:gridCol w:w="394"/>
        <w:gridCol w:w="403"/>
        <w:gridCol w:w="384"/>
        <w:gridCol w:w="413"/>
        <w:gridCol w:w="403"/>
        <w:gridCol w:w="394"/>
        <w:gridCol w:w="394"/>
        <w:gridCol w:w="845"/>
      </w:tblGrid>
      <w:tr w:rsidR="00360241" w:rsidRPr="002800A0" w:rsidTr="002800A0">
        <w:trPr>
          <w:trHeight w:hRule="exact" w:val="298"/>
        </w:trPr>
        <w:tc>
          <w:tcPr>
            <w:tcW w:w="396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Темы</w:t>
            </w:r>
          </w:p>
        </w:tc>
        <w:tc>
          <w:tcPr>
            <w:tcW w:w="48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>Группы и год обучения</w:t>
            </w:r>
          </w:p>
        </w:tc>
      </w:tr>
      <w:tr w:rsidR="00360241" w:rsidRPr="002800A0" w:rsidTr="002800A0">
        <w:trPr>
          <w:trHeight w:hRule="exact" w:val="557"/>
        </w:trPr>
        <w:tc>
          <w:tcPr>
            <w:tcW w:w="396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ГНП</w:t>
            </w:r>
          </w:p>
        </w:tc>
        <w:tc>
          <w:tcPr>
            <w:tcW w:w="159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УТГ</w:t>
            </w:r>
          </w:p>
        </w:tc>
        <w:tc>
          <w:tcPr>
            <w:tcW w:w="11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ГСС</w:t>
            </w:r>
          </w:p>
        </w:tc>
        <w:tc>
          <w:tcPr>
            <w:tcW w:w="8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ВСМ</w:t>
            </w:r>
          </w:p>
        </w:tc>
      </w:tr>
      <w:tr w:rsidR="00360241" w:rsidRPr="002800A0" w:rsidTr="002800A0">
        <w:trPr>
          <w:trHeight w:hRule="exact" w:val="371"/>
        </w:trPr>
        <w:tc>
          <w:tcPr>
            <w:tcW w:w="396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1го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2го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3го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1го</w:t>
            </w: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2го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3го</w:t>
            </w: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4-5</w:t>
            </w: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1го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2го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3го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 1го</w:t>
            </w:r>
          </w:p>
        </w:tc>
      </w:tr>
      <w:tr w:rsidR="00360241" w:rsidRPr="002800A0" w:rsidTr="002800A0">
        <w:trPr>
          <w:trHeight w:hRule="exact" w:val="221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360241" w:rsidRPr="002800A0" w:rsidTr="002800A0">
        <w:trPr>
          <w:trHeight w:hRule="exact" w:val="634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 xml:space="preserve">1. Физическая </w:t>
            </w:r>
            <w:r w:rsidRPr="002800A0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культура и спорт </w:t>
            </w:r>
            <w:r w:rsidRPr="002800A0">
              <w:rPr>
                <w:rFonts w:ascii="Times New Roman" w:hAnsi="Times New Roman" w:cs="Times New Roman"/>
                <w:color w:val="000000"/>
                <w:spacing w:val="-1"/>
                <w:sz w:val="20"/>
                <w:szCs w:val="20"/>
              </w:rPr>
              <w:t>в России</w:t>
            </w:r>
          </w:p>
        </w:tc>
        <w:tc>
          <w:tcPr>
            <w:tcW w:w="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360241" w:rsidRPr="002800A0" w:rsidTr="002800A0">
        <w:trPr>
          <w:trHeight w:hRule="exact" w:val="451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pacing w:val="3"/>
                <w:sz w:val="20"/>
                <w:szCs w:val="20"/>
              </w:rPr>
              <w:t xml:space="preserve">2. История </w:t>
            </w:r>
            <w:r w:rsidRPr="002800A0">
              <w:rPr>
                <w:rFonts w:ascii="Times New Roman" w:hAnsi="Times New Roman" w:cs="Times New Roman"/>
                <w:color w:val="000000"/>
                <w:spacing w:val="4"/>
                <w:sz w:val="20"/>
                <w:szCs w:val="20"/>
              </w:rPr>
              <w:t>гребного спорта</w:t>
            </w:r>
          </w:p>
        </w:tc>
        <w:tc>
          <w:tcPr>
            <w:tcW w:w="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241" w:rsidRPr="002800A0" w:rsidTr="002800A0">
        <w:trPr>
          <w:trHeight w:hRule="exact" w:val="451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rPr>
                <w:rFonts w:ascii="Times New Roman" w:hAnsi="Times New Roman" w:cs="Times New Roman"/>
                <w:color w:val="000000"/>
                <w:spacing w:val="3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  <w:t xml:space="preserve">3.Состояние и </w:t>
            </w:r>
            <w:r w:rsidRPr="002800A0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</w:rPr>
              <w:t>развитие акаде</w:t>
            </w:r>
            <w:r w:rsidRPr="002800A0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</w:rPr>
              <w:softHyphen/>
              <w:t>мической и на</w:t>
            </w:r>
            <w:r w:rsidRPr="002800A0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</w:rPr>
              <w:softHyphen/>
            </w:r>
            <w:r w:rsidRPr="002800A0">
              <w:rPr>
                <w:rFonts w:ascii="Times New Roman" w:hAnsi="Times New Roman" w:cs="Times New Roman"/>
                <w:color w:val="000000"/>
                <w:spacing w:val="5"/>
                <w:sz w:val="20"/>
                <w:szCs w:val="20"/>
              </w:rPr>
              <w:t xml:space="preserve">родной гребли </w:t>
            </w:r>
            <w:r w:rsidRPr="002800A0">
              <w:rPr>
                <w:rFonts w:ascii="Times New Roman" w:hAnsi="Times New Roman" w:cs="Times New Roman"/>
                <w:color w:val="000000"/>
                <w:spacing w:val="-3"/>
                <w:sz w:val="20"/>
                <w:szCs w:val="20"/>
              </w:rPr>
              <w:t>и России</w:t>
            </w:r>
          </w:p>
        </w:tc>
        <w:tc>
          <w:tcPr>
            <w:tcW w:w="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60241" w:rsidRPr="002800A0" w:rsidTr="002800A0">
        <w:trPr>
          <w:trHeight w:hRule="exact" w:val="451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  <w:t>4. Российские гребцы на Олимпийских играх, чемпионатах мира и Европы</w:t>
            </w:r>
          </w:p>
        </w:tc>
        <w:tc>
          <w:tcPr>
            <w:tcW w:w="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241" w:rsidRPr="002800A0" w:rsidTr="002800A0">
        <w:trPr>
          <w:trHeight w:hRule="exact" w:val="451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  <w:t>5. Единая всероссийская спортивная классификация, спортивные разряды и звания</w:t>
            </w:r>
          </w:p>
        </w:tc>
        <w:tc>
          <w:tcPr>
            <w:tcW w:w="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241" w:rsidRPr="002800A0" w:rsidTr="002800A0">
        <w:trPr>
          <w:trHeight w:hRule="exact" w:val="451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  <w:t>6. Краткие сведения о строении  и функциях организма человека</w:t>
            </w:r>
          </w:p>
        </w:tc>
        <w:tc>
          <w:tcPr>
            <w:tcW w:w="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241" w:rsidRPr="002800A0" w:rsidTr="002800A0">
        <w:trPr>
          <w:trHeight w:hRule="exact" w:val="451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  <w:t>7. Влияние физических упражнений на организм занимающихся</w:t>
            </w:r>
          </w:p>
        </w:tc>
        <w:tc>
          <w:tcPr>
            <w:tcW w:w="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60241" w:rsidRPr="002800A0" w:rsidTr="002800A0">
        <w:trPr>
          <w:trHeight w:hRule="exact" w:val="451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  <w:t>8. Гигиена, спортивный режим, закаливание</w:t>
            </w:r>
          </w:p>
        </w:tc>
        <w:tc>
          <w:tcPr>
            <w:tcW w:w="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241" w:rsidRPr="002800A0" w:rsidTr="002800A0">
        <w:trPr>
          <w:trHeight w:hRule="exact" w:val="451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  <w:t>9. Основные средства восстановления</w:t>
            </w:r>
          </w:p>
        </w:tc>
        <w:tc>
          <w:tcPr>
            <w:tcW w:w="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60241" w:rsidRPr="002800A0" w:rsidTr="002800A0">
        <w:trPr>
          <w:trHeight w:hRule="exact" w:val="451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  <w:t>10. Врачебный контроль и самоконтроль</w:t>
            </w:r>
          </w:p>
        </w:tc>
        <w:tc>
          <w:tcPr>
            <w:tcW w:w="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241" w:rsidRPr="002800A0" w:rsidTr="002800A0">
        <w:trPr>
          <w:trHeight w:hRule="exact" w:val="451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  <w:t>11. Планирование и учет учебно-тренировочной работы, ведение дневника</w:t>
            </w:r>
          </w:p>
        </w:tc>
        <w:tc>
          <w:tcPr>
            <w:tcW w:w="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60241" w:rsidRPr="002800A0" w:rsidTr="002800A0">
        <w:trPr>
          <w:trHeight w:hRule="exact" w:val="451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  <w:t>12. Основы техники гребли</w:t>
            </w:r>
          </w:p>
        </w:tc>
        <w:tc>
          <w:tcPr>
            <w:tcW w:w="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241" w:rsidRPr="002800A0" w:rsidTr="002800A0">
        <w:trPr>
          <w:trHeight w:hRule="exact" w:val="451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  <w:t>13. Техника академической гребли</w:t>
            </w:r>
          </w:p>
        </w:tc>
        <w:tc>
          <w:tcPr>
            <w:tcW w:w="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360241" w:rsidRPr="002800A0" w:rsidTr="002800A0">
        <w:trPr>
          <w:trHeight w:hRule="exact" w:val="451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  <w:t>14. Основы методики начального обучения и тренировки</w:t>
            </w:r>
          </w:p>
        </w:tc>
        <w:tc>
          <w:tcPr>
            <w:tcW w:w="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241" w:rsidRPr="002800A0" w:rsidTr="002800A0">
        <w:trPr>
          <w:trHeight w:hRule="exact" w:val="451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  <w:t>15. Основы методики совершенствования ТТМ и тренировки гребцов</w:t>
            </w:r>
          </w:p>
        </w:tc>
        <w:tc>
          <w:tcPr>
            <w:tcW w:w="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360241" w:rsidRPr="002800A0" w:rsidTr="002800A0">
        <w:trPr>
          <w:trHeight w:hRule="exact" w:val="451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  <w:t>16. ОФП и СФП гребца, их роль в спортивном совершенствовании</w:t>
            </w:r>
          </w:p>
        </w:tc>
        <w:tc>
          <w:tcPr>
            <w:tcW w:w="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360241" w:rsidRPr="002800A0" w:rsidTr="002800A0">
        <w:trPr>
          <w:trHeight w:hRule="exact" w:val="451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  <w:t>17. Моральная, волевая и психическая подготовка</w:t>
            </w:r>
          </w:p>
        </w:tc>
        <w:tc>
          <w:tcPr>
            <w:tcW w:w="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60241" w:rsidRPr="002800A0" w:rsidTr="002800A0">
        <w:trPr>
          <w:trHeight w:hRule="exact" w:val="451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  <w:t>18. Правила соревнований, оборудований дистанций, организация соревнований</w:t>
            </w:r>
          </w:p>
        </w:tc>
        <w:tc>
          <w:tcPr>
            <w:tcW w:w="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60241" w:rsidRPr="002800A0" w:rsidTr="002800A0">
        <w:trPr>
          <w:trHeight w:hRule="exact" w:val="451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  <w:t>19. Правила навигации и руления</w:t>
            </w:r>
          </w:p>
        </w:tc>
        <w:tc>
          <w:tcPr>
            <w:tcW w:w="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60241" w:rsidRPr="002800A0" w:rsidTr="002800A0">
        <w:trPr>
          <w:trHeight w:hRule="exact" w:val="451"/>
        </w:trPr>
        <w:tc>
          <w:tcPr>
            <w:tcW w:w="3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pacing w:val="2"/>
                <w:sz w:val="20"/>
                <w:szCs w:val="20"/>
              </w:rPr>
              <w:t>20. Правила безопасности на занятиях, предупреждение травматизма, первая помощь при несчастных случаях</w:t>
            </w:r>
          </w:p>
        </w:tc>
        <w:tc>
          <w:tcPr>
            <w:tcW w:w="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360241" w:rsidRPr="002800A0" w:rsidTr="002800A0">
        <w:trPr>
          <w:trHeight w:hRule="exact" w:val="451"/>
        </w:trPr>
        <w:tc>
          <w:tcPr>
            <w:tcW w:w="396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rPr>
                <w:rFonts w:ascii="Times New Roman" w:hAnsi="Times New Roman" w:cs="Times New Roman"/>
                <w:b/>
                <w:color w:val="000000"/>
                <w:spacing w:val="2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b/>
                <w:color w:val="000000"/>
                <w:spacing w:val="2"/>
                <w:sz w:val="20"/>
                <w:szCs w:val="20"/>
              </w:rPr>
              <w:t>ВСЕГО</w:t>
            </w:r>
          </w:p>
        </w:tc>
        <w:tc>
          <w:tcPr>
            <w:tcW w:w="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10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8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13</w:t>
            </w: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0241" w:rsidRPr="002800A0" w:rsidRDefault="00360241" w:rsidP="002800A0">
            <w:pPr>
              <w:pStyle w:val="ac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800A0"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</w:tr>
    </w:tbl>
    <w:p w:rsidR="00360241" w:rsidRDefault="00360241" w:rsidP="002800A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:rsidR="002800A0" w:rsidRDefault="002800A0" w:rsidP="002800A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:rsidR="002800A0" w:rsidRDefault="002800A0" w:rsidP="002800A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:rsidR="001A470F" w:rsidRDefault="001A470F" w:rsidP="002800A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:rsidR="002800A0" w:rsidRDefault="002800A0" w:rsidP="002800A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:rsidR="002800A0" w:rsidRDefault="002800A0" w:rsidP="002800A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:rsidR="002800A0" w:rsidRPr="002800A0" w:rsidRDefault="002800A0" w:rsidP="002800A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:rsidR="00E45F38" w:rsidRPr="00E87277" w:rsidRDefault="002800A0" w:rsidP="002800A0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lastRenderedPageBreak/>
        <w:t>2.5. СОДЕРЖАНИЕ ПСИХОЛОГИЧЕСКОЙ ПОДГОТОВКИ В ГРЕБНОМ СПОРТЕ</w:t>
      </w:r>
    </w:p>
    <w:p w:rsidR="00E45F38" w:rsidRPr="00E87277" w:rsidRDefault="00E45F38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360241" w:rsidRPr="00E87277" w:rsidRDefault="00360241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Психологическая подготовка спортсменов направлена на воспитание волевых качеств личности и состоит из общей психологической подго</w:t>
      </w:r>
      <w:r w:rsidRPr="00E87277">
        <w:rPr>
          <w:rFonts w:ascii="Times New Roman" w:hAnsi="Times New Roman"/>
          <w:sz w:val="24"/>
          <w:szCs w:val="24"/>
        </w:rPr>
        <w:softHyphen/>
        <w:t>товки спортсменов, психологической подготовки к соревнованиям и управления нервно-психическим восстановлением спортсмена.</w:t>
      </w:r>
    </w:p>
    <w:p w:rsidR="00360241" w:rsidRPr="00E87277" w:rsidRDefault="00360241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Общая психологическая подготовка предусматривает формирова</w:t>
      </w:r>
      <w:r w:rsidRPr="00E87277">
        <w:rPr>
          <w:rFonts w:ascii="Times New Roman" w:hAnsi="Times New Roman"/>
          <w:sz w:val="24"/>
          <w:szCs w:val="24"/>
        </w:rPr>
        <w:softHyphen/>
        <w:t>ние личности спортсменов и межличностных отношений, развитие спортивного интеллекта, специализированных психических функций и психомоторных качеств.</w:t>
      </w:r>
    </w:p>
    <w:p w:rsidR="00360241" w:rsidRPr="00E87277" w:rsidRDefault="00360241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Распределение средств и методов психологической подготовки спортсменов в зависимости от этапов и периодов учебно-трениро</w:t>
      </w:r>
      <w:r w:rsidRPr="00E87277">
        <w:rPr>
          <w:rFonts w:ascii="Times New Roman" w:hAnsi="Times New Roman"/>
          <w:sz w:val="24"/>
          <w:szCs w:val="24"/>
        </w:rPr>
        <w:softHyphen/>
        <w:t>вочного процесса</w:t>
      </w:r>
    </w:p>
    <w:p w:rsidR="00360241" w:rsidRPr="00E87277" w:rsidRDefault="00360241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Средства и методы психолого-педагогических воздействий долж</w:t>
      </w:r>
      <w:r w:rsidRPr="00E87277">
        <w:rPr>
          <w:rFonts w:ascii="Times New Roman" w:hAnsi="Times New Roman"/>
          <w:sz w:val="24"/>
          <w:szCs w:val="24"/>
        </w:rPr>
        <w:softHyphen/>
        <w:t>ны быть включены во все этапы и периоды круглогодичной подго</w:t>
      </w:r>
      <w:r w:rsidRPr="00E87277">
        <w:rPr>
          <w:rFonts w:ascii="Times New Roman" w:hAnsi="Times New Roman"/>
          <w:sz w:val="24"/>
          <w:szCs w:val="24"/>
        </w:rPr>
        <w:softHyphen/>
        <w:t>товки, постоянно повторяться и совершенствоваться. Некоторые из них на том или ином этапе обучения и тренировки годовых циклов, особенно в связи с подготовкой к соревнованиям, участием в них и восстановлением после значительных тренировочных и соревнователь</w:t>
      </w:r>
      <w:r w:rsidRPr="00E87277">
        <w:rPr>
          <w:rFonts w:ascii="Times New Roman" w:hAnsi="Times New Roman"/>
          <w:sz w:val="24"/>
          <w:szCs w:val="24"/>
        </w:rPr>
        <w:softHyphen/>
        <w:t>ных нагрузок, имеют преимущественное значение.</w:t>
      </w:r>
    </w:p>
    <w:p w:rsidR="00360241" w:rsidRPr="00E87277" w:rsidRDefault="00360241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На этапе занятий групп начальной подготовки основное внимание должно уделяться формированию интереса к спорту, правильной спортивной мотивации, нравственных и волевых качеств, а также спе</w:t>
      </w:r>
      <w:r w:rsidRPr="00E87277">
        <w:rPr>
          <w:rFonts w:ascii="Times New Roman" w:hAnsi="Times New Roman"/>
          <w:sz w:val="24"/>
          <w:szCs w:val="24"/>
        </w:rPr>
        <w:softHyphen/>
        <w:t>цифических необходимых в спорте (трудолюбие в тренировке, дисцип</w:t>
      </w:r>
      <w:r w:rsidRPr="00E87277">
        <w:rPr>
          <w:rFonts w:ascii="Times New Roman" w:hAnsi="Times New Roman"/>
          <w:sz w:val="24"/>
          <w:szCs w:val="24"/>
        </w:rPr>
        <w:softHyphen/>
        <w:t>линированность, чувство ответственности, уважение к тренеру и това</w:t>
      </w:r>
      <w:r w:rsidRPr="00E87277">
        <w:rPr>
          <w:rFonts w:ascii="Times New Roman" w:hAnsi="Times New Roman"/>
          <w:sz w:val="24"/>
          <w:szCs w:val="24"/>
        </w:rPr>
        <w:softHyphen/>
        <w:t>рищам по команде, сопернику, требовательность к себе) положительных межличностных отношений в спортивных группах, развитию простейших сенсомоторных реакций, внимания, навыков самоконтроля.</w:t>
      </w:r>
    </w:p>
    <w:p w:rsidR="00360241" w:rsidRPr="00E87277" w:rsidRDefault="00360241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На этапе занятий учебно-тренировочных групп акцент делается на развитие спортивного интеллекта и способности к саморегуляции, формировании волевых черт характера, улучшении взаимодействий в спортивной команде, развитии оперативного мышления и памяти, специализированных черт восприятия, создании общей психической подготовленности к соревнованиям.</w:t>
      </w:r>
    </w:p>
    <w:p w:rsidR="00360241" w:rsidRPr="00E87277" w:rsidRDefault="00360241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На этапе занятий групп спортивного совершенствования и выс</w:t>
      </w:r>
      <w:r w:rsidRPr="00E87277">
        <w:rPr>
          <w:rFonts w:ascii="Times New Roman" w:hAnsi="Times New Roman"/>
          <w:sz w:val="24"/>
          <w:szCs w:val="24"/>
        </w:rPr>
        <w:softHyphen/>
        <w:t>шего спортивного мастерства основное внимание в подготовке уде</w:t>
      </w:r>
      <w:r w:rsidRPr="00E87277">
        <w:rPr>
          <w:rFonts w:ascii="Times New Roman" w:hAnsi="Times New Roman"/>
          <w:sz w:val="24"/>
          <w:szCs w:val="24"/>
        </w:rPr>
        <w:softHyphen/>
        <w:t>ляется совершенствованию волевых черт характера, специализирован</w:t>
      </w:r>
      <w:r w:rsidRPr="00E87277">
        <w:rPr>
          <w:rFonts w:ascii="Times New Roman" w:hAnsi="Times New Roman"/>
          <w:sz w:val="24"/>
          <w:szCs w:val="24"/>
        </w:rPr>
        <w:softHyphen/>
        <w:t>ных черт восприятия, сложных сенсомоторных реакций и оператив</w:t>
      </w:r>
      <w:r w:rsidRPr="00E87277">
        <w:rPr>
          <w:rFonts w:ascii="Times New Roman" w:hAnsi="Times New Roman"/>
          <w:sz w:val="24"/>
          <w:szCs w:val="24"/>
        </w:rPr>
        <w:softHyphen/>
        <w:t>ного мышления, способности к саморегуляции, формированию специальной предсоревновательной и мобилизационной готовности, способности к нервно-психическому восстановлению.</w:t>
      </w:r>
    </w:p>
    <w:p w:rsidR="00360241" w:rsidRPr="00E87277" w:rsidRDefault="00360241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В круглогодичном цикле подготовки должны быть сделаны следу</w:t>
      </w:r>
      <w:r w:rsidRPr="00E87277">
        <w:rPr>
          <w:rFonts w:ascii="Times New Roman" w:hAnsi="Times New Roman"/>
          <w:sz w:val="24"/>
          <w:szCs w:val="24"/>
        </w:rPr>
        <w:softHyphen/>
        <w:t>ющие акценты при распределении объектов психолого-педагогических воздействий:</w:t>
      </w:r>
    </w:p>
    <w:p w:rsidR="00360241" w:rsidRPr="00E87277" w:rsidRDefault="00360241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В подготовительном периоде выделяются средства и методы пси</w:t>
      </w:r>
      <w:r w:rsidRPr="00E87277">
        <w:rPr>
          <w:rFonts w:ascii="Times New Roman" w:hAnsi="Times New Roman"/>
          <w:sz w:val="24"/>
          <w:szCs w:val="24"/>
        </w:rPr>
        <w:softHyphen/>
        <w:t>холого-педагогических воздействий, связанные с морально-психоло</w:t>
      </w:r>
      <w:r w:rsidRPr="00E87277">
        <w:rPr>
          <w:rFonts w:ascii="Times New Roman" w:hAnsi="Times New Roman"/>
          <w:sz w:val="24"/>
          <w:szCs w:val="24"/>
        </w:rPr>
        <w:softHyphen/>
        <w:t>гическим просвещением спортсменов, развитием их спортивного ин</w:t>
      </w:r>
      <w:r w:rsidRPr="00E87277">
        <w:rPr>
          <w:rFonts w:ascii="Times New Roman" w:hAnsi="Times New Roman"/>
          <w:sz w:val="24"/>
          <w:szCs w:val="24"/>
        </w:rPr>
        <w:softHyphen/>
        <w:t>теллекта, разъяснением цели и задач участия в соревнованиях, содер</w:t>
      </w:r>
      <w:r w:rsidRPr="00E87277">
        <w:rPr>
          <w:rFonts w:ascii="Times New Roman" w:hAnsi="Times New Roman"/>
          <w:sz w:val="24"/>
          <w:szCs w:val="24"/>
        </w:rPr>
        <w:softHyphen/>
        <w:t>жания общей психологической подготовки к соревнованиям, развитием волевых качеств и специализированных черт восприятия, оптимизацией межличностных отношений и сенсомоторным совершен</w:t>
      </w:r>
      <w:r w:rsidRPr="00E87277">
        <w:rPr>
          <w:rFonts w:ascii="Times New Roman" w:hAnsi="Times New Roman"/>
          <w:sz w:val="24"/>
          <w:szCs w:val="24"/>
        </w:rPr>
        <w:softHyphen/>
        <w:t>ствованием общей психологической подготовленности.</w:t>
      </w:r>
    </w:p>
    <w:p w:rsidR="00360241" w:rsidRPr="00E87277" w:rsidRDefault="00360241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В соревновательном периоде упор делается на совершенствовании эмоциональной устойчивости, свойствах внимания, достижении спе</w:t>
      </w:r>
      <w:r w:rsidRPr="00E87277">
        <w:rPr>
          <w:rFonts w:ascii="Times New Roman" w:hAnsi="Times New Roman"/>
          <w:sz w:val="24"/>
          <w:szCs w:val="24"/>
        </w:rPr>
        <w:softHyphen/>
        <w:t>циальной психической готовности к выступлению и мобилизационной готовности к соревнованиям.</w:t>
      </w:r>
    </w:p>
    <w:p w:rsidR="00360241" w:rsidRPr="00E87277" w:rsidRDefault="00360241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В переходном периоде используются преимущественно средства и методы нервно-психического восстановления спортсменов. В течение всех периодов подготовки применяются методы, способствующие со</w:t>
      </w:r>
      <w:r w:rsidRPr="00E87277">
        <w:rPr>
          <w:rFonts w:ascii="Times New Roman" w:hAnsi="Times New Roman"/>
          <w:sz w:val="24"/>
          <w:szCs w:val="24"/>
        </w:rPr>
        <w:softHyphen/>
        <w:t>вершенствованию моральных черт характера и приемов психической регуляции спортсменов.</w:t>
      </w:r>
    </w:p>
    <w:p w:rsidR="00360241" w:rsidRPr="00E87277" w:rsidRDefault="00360241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В ходе учебно-тренировочных занятий также существует определенная тенденция преимущественного применения некоторых постоянно исполь</w:t>
      </w:r>
      <w:r w:rsidRPr="00E87277">
        <w:rPr>
          <w:rFonts w:ascii="Times New Roman" w:hAnsi="Times New Roman"/>
          <w:sz w:val="24"/>
          <w:szCs w:val="24"/>
        </w:rPr>
        <w:softHyphen/>
        <w:t>зуемых средств и методов психолого-педагогического воздействия. В ввод</w:t>
      </w:r>
      <w:r w:rsidRPr="00E87277">
        <w:rPr>
          <w:rFonts w:ascii="Times New Roman" w:hAnsi="Times New Roman"/>
          <w:sz w:val="24"/>
          <w:szCs w:val="24"/>
        </w:rPr>
        <w:softHyphen/>
        <w:t>ной части занятий применяются психолого-педагогические методы сло</w:t>
      </w:r>
      <w:r w:rsidRPr="00E87277">
        <w:rPr>
          <w:rFonts w:ascii="Times New Roman" w:hAnsi="Times New Roman"/>
          <w:sz w:val="24"/>
          <w:szCs w:val="24"/>
        </w:rPr>
        <w:softHyphen/>
        <w:t>весного (смешанного) воздействия, направленные на развитие определен</w:t>
      </w:r>
      <w:r w:rsidRPr="00E87277">
        <w:rPr>
          <w:rFonts w:ascii="Times New Roman" w:hAnsi="Times New Roman"/>
          <w:sz w:val="24"/>
          <w:szCs w:val="24"/>
        </w:rPr>
        <w:softHyphen/>
        <w:t>ных свойств личности юных спортсменов, сообщается информация, способствующая развитию интеллекта и психических функций; в подго</w:t>
      </w:r>
      <w:r w:rsidRPr="00E87277">
        <w:rPr>
          <w:rFonts w:ascii="Times New Roman" w:hAnsi="Times New Roman"/>
          <w:sz w:val="24"/>
          <w:szCs w:val="24"/>
        </w:rPr>
        <w:softHyphen/>
        <w:t>товительной части занятий используются методы развития внимания, сенсомоторики и волевых качеств; в основной - совершенствуются специа</w:t>
      </w:r>
      <w:r w:rsidRPr="00E87277">
        <w:rPr>
          <w:rFonts w:ascii="Times New Roman" w:hAnsi="Times New Roman"/>
          <w:sz w:val="24"/>
          <w:szCs w:val="24"/>
        </w:rPr>
        <w:softHyphen/>
        <w:t>лизированные психические функции и психомоторные качества, эмоцио</w:t>
      </w:r>
      <w:r w:rsidRPr="00E87277">
        <w:rPr>
          <w:rFonts w:ascii="Times New Roman" w:hAnsi="Times New Roman"/>
          <w:sz w:val="24"/>
          <w:szCs w:val="24"/>
        </w:rPr>
        <w:softHyphen/>
        <w:t>нальная устойчивость, способность к самоконтролю и саморегуляции, повышается уровень психической специальной готовности спортсменов</w:t>
      </w:r>
    </w:p>
    <w:p w:rsidR="00360241" w:rsidRPr="00E87277" w:rsidRDefault="00360241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lastRenderedPageBreak/>
        <w:t>В ходе тренировки, особенно при состоянии значительного утомле</w:t>
      </w:r>
      <w:r w:rsidRPr="00E87277">
        <w:rPr>
          <w:rFonts w:ascii="Times New Roman" w:hAnsi="Times New Roman"/>
          <w:sz w:val="24"/>
          <w:szCs w:val="24"/>
        </w:rPr>
        <w:softHyphen/>
        <w:t>ния спортсменов, необходима особая корректность поведения тренера.</w:t>
      </w:r>
    </w:p>
    <w:p w:rsidR="00360241" w:rsidRPr="00E87277" w:rsidRDefault="00360241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В заключительной части занятий совершенствуется способность к саморегуляции и нервно-психическому восстановлению.</w:t>
      </w:r>
    </w:p>
    <w:p w:rsidR="00360241" w:rsidRPr="00E87277" w:rsidRDefault="00360241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Разумеется, распределение средств и методов психической под</w:t>
      </w:r>
      <w:r w:rsidRPr="00E87277">
        <w:rPr>
          <w:rFonts w:ascii="Times New Roman" w:hAnsi="Times New Roman"/>
          <w:sz w:val="24"/>
          <w:szCs w:val="24"/>
        </w:rPr>
        <w:softHyphen/>
        <w:t>готовки в решающей степени зависит от психических особенностей спортсменов, задач их индивидуальной подготовки, направленности тренировочных занятий.</w:t>
      </w:r>
    </w:p>
    <w:p w:rsidR="00360241" w:rsidRPr="00E87277" w:rsidRDefault="00360241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Важным фактором является выявление и учет при планировании учебно-тренировочного процесса таких личностных характеристик спортсмена, как сенсомоторная устойчивость и способность переносить монотонную работу.</w:t>
      </w:r>
    </w:p>
    <w:p w:rsidR="00360241" w:rsidRPr="00E87277" w:rsidRDefault="00360241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Психологическая подготовка спортсменов к соревнованиям</w:t>
      </w:r>
    </w:p>
    <w:p w:rsidR="00360241" w:rsidRPr="00E87277" w:rsidRDefault="00360241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Психологическая подготовка к соревнованиям состоит из двух разделов: общей психической подготовки к соревнованиям, которая проводится в течении всего года, и специальной психической подготовки к выступлению в конкретных соревнованиях.</w:t>
      </w:r>
    </w:p>
    <w:p w:rsidR="00360241" w:rsidRPr="00E87277" w:rsidRDefault="00360241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В ходе общей психической подготовки к соревнованиям нормируется высокий уровень соревновательной мотивации, соревнова</w:t>
      </w:r>
      <w:r w:rsidRPr="00E87277">
        <w:rPr>
          <w:rFonts w:ascii="Times New Roman" w:hAnsi="Times New Roman"/>
          <w:sz w:val="24"/>
          <w:szCs w:val="24"/>
        </w:rPr>
        <w:softHyphen/>
        <w:t>тельные черты характера, предсоревновательная и соревновательная эмоциональная устойчивость, способность и самоконтроль саморегу</w:t>
      </w:r>
      <w:r w:rsidRPr="00E87277">
        <w:rPr>
          <w:rFonts w:ascii="Times New Roman" w:hAnsi="Times New Roman"/>
          <w:sz w:val="24"/>
          <w:szCs w:val="24"/>
        </w:rPr>
        <w:softHyphen/>
        <w:t>ляции  в copeвновательной  обстановке.</w:t>
      </w:r>
    </w:p>
    <w:p w:rsidR="00360241" w:rsidRPr="00E87277" w:rsidRDefault="00360241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 xml:space="preserve">      В ходе психической подготовки к конкретным соревнованиям формируется специальная (предсоревновательная) психическая готовность спортсмена перед выступлением, характеризующаяся уверенностью в своих силах, стремлении к успеху, оптимальным уровнем эмоциональ</w:t>
      </w:r>
      <w:r w:rsidRPr="00E87277">
        <w:rPr>
          <w:rFonts w:ascii="Times New Roman" w:hAnsi="Times New Roman"/>
          <w:sz w:val="24"/>
          <w:szCs w:val="24"/>
        </w:rPr>
        <w:softHyphen/>
        <w:t>ного возбуждения, устойчивостью к влиянию внутренних и внешних помех, способностью управлять своими действиями, эмоциями и поведением, умением немедленно и эффективно выполнять во время выступления действия, необходимые для успеха.</w:t>
      </w:r>
    </w:p>
    <w:p w:rsidR="00360241" w:rsidRDefault="00360241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2800A0" w:rsidRPr="00E87277" w:rsidRDefault="002800A0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C54770" w:rsidRPr="00E87277" w:rsidRDefault="002800A0" w:rsidP="002800A0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t>2.6. ВОСПИТАТЕЛЬНАЯ РАБОТА</w:t>
      </w: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54770" w:rsidRPr="00E87277" w:rsidRDefault="00C54770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Воспитательная работа проводится в процессе учебно-трени</w:t>
      </w:r>
      <w:r w:rsidRPr="00E87277">
        <w:rPr>
          <w:rFonts w:ascii="Times New Roman" w:hAnsi="Times New Roman"/>
          <w:sz w:val="24"/>
          <w:szCs w:val="24"/>
        </w:rPr>
        <w:softHyphen/>
        <w:t>ровочных занятий, соревнований, а также в свободное от занятий время и имеет следующие основные задачи:</w:t>
      </w:r>
    </w:p>
    <w:p w:rsidR="00C54770" w:rsidRPr="00E87277" w:rsidRDefault="00C54770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-воспитание у спортсмена патриотизма, понимания значения заня</w:t>
      </w:r>
      <w:r w:rsidRPr="00E87277">
        <w:rPr>
          <w:rFonts w:ascii="Times New Roman" w:hAnsi="Times New Roman"/>
          <w:sz w:val="24"/>
          <w:szCs w:val="24"/>
        </w:rPr>
        <w:softHyphen/>
        <w:t>тий физической культурой и спортом в социальной жизни государства;</w:t>
      </w:r>
    </w:p>
    <w:p w:rsidR="00C54770" w:rsidRPr="00E87277" w:rsidRDefault="00C54770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-воспитание сознательного отношения к учебно-тренировочному процессу как средству гармонического развития личности человека;</w:t>
      </w:r>
    </w:p>
    <w:p w:rsidR="00C54770" w:rsidRPr="00E87277" w:rsidRDefault="00C54770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-воспитание коллективизма, привычки к труду, этических норм поведения как черт характера;</w:t>
      </w:r>
    </w:p>
    <w:p w:rsidR="00C54770" w:rsidRPr="00E87277" w:rsidRDefault="00C54770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-вовлечение учащихся в активную общественную жизнь, воспи</w:t>
      </w:r>
      <w:r w:rsidRPr="00E87277">
        <w:rPr>
          <w:rFonts w:ascii="Times New Roman" w:hAnsi="Times New Roman"/>
          <w:sz w:val="24"/>
          <w:szCs w:val="24"/>
        </w:rPr>
        <w:softHyphen/>
        <w:t>тание чувства наставничества.</w:t>
      </w:r>
    </w:p>
    <w:p w:rsidR="00C54770" w:rsidRPr="00E87277" w:rsidRDefault="00C54770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Воспитательная работа проводится в форме:</w:t>
      </w:r>
    </w:p>
    <w:p w:rsidR="00C54770" w:rsidRPr="00E87277" w:rsidRDefault="00C54770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-лекций и бесед;</w:t>
      </w:r>
    </w:p>
    <w:p w:rsidR="00C54770" w:rsidRPr="00E87277" w:rsidRDefault="00C54770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-посещения исторических мест, памятников боевой и трудовой славы в местах проведения соревнований;</w:t>
      </w:r>
    </w:p>
    <w:p w:rsidR="00C54770" w:rsidRPr="00E87277" w:rsidRDefault="00C54770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-встреч со знаменитыми людьми, спортсменами и тренерами, лучшими выпускниками школы;</w:t>
      </w:r>
    </w:p>
    <w:p w:rsidR="00C54770" w:rsidRPr="00E87277" w:rsidRDefault="00C54770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-пропаганды традиций российского спорта;</w:t>
      </w:r>
    </w:p>
    <w:p w:rsidR="00C54770" w:rsidRPr="00E87277" w:rsidRDefault="00C54770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-вовлечения юных спортсменов в общественно полезный труд;</w:t>
      </w:r>
    </w:p>
    <w:p w:rsidR="00C54770" w:rsidRPr="00E87277" w:rsidRDefault="00C54770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-участия в показательных выступлениях и мемориальных со</w:t>
      </w:r>
      <w:r w:rsidRPr="00E87277">
        <w:rPr>
          <w:rFonts w:ascii="Times New Roman" w:hAnsi="Times New Roman"/>
          <w:sz w:val="24"/>
          <w:szCs w:val="24"/>
        </w:rPr>
        <w:softHyphen/>
        <w:t>ревнованиях;</w:t>
      </w:r>
    </w:p>
    <w:p w:rsidR="00C54770" w:rsidRPr="00E87277" w:rsidRDefault="00C54770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-привлечения учащихся спортивных школ к организации спор</w:t>
      </w:r>
      <w:r w:rsidRPr="00E87277">
        <w:rPr>
          <w:rFonts w:ascii="Times New Roman" w:hAnsi="Times New Roman"/>
          <w:sz w:val="24"/>
          <w:szCs w:val="24"/>
        </w:rPr>
        <w:softHyphen/>
        <w:t>тивно-массовой работы, инструкторской и судейской практике;</w:t>
      </w:r>
    </w:p>
    <w:p w:rsidR="00C54770" w:rsidRPr="00E87277" w:rsidRDefault="00C54770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-индивидуальных бесед, разъяснений, убеждений.</w:t>
      </w:r>
    </w:p>
    <w:p w:rsidR="00C54770" w:rsidRPr="00E87277" w:rsidRDefault="00C54770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Спортивные школы должны иметь стенд, на котором представлены завоеванные спортсменами школы призы и другие материалы, отражающие историю и деятельность школы. Это способст</w:t>
      </w:r>
      <w:r w:rsidRPr="00E87277">
        <w:rPr>
          <w:rFonts w:ascii="Times New Roman" w:hAnsi="Times New Roman"/>
          <w:sz w:val="24"/>
          <w:szCs w:val="24"/>
        </w:rPr>
        <w:softHyphen/>
        <w:t>вует воспитанию клубного патриотизма как одной из конкретных форм общего чувства патриотизма спортсмена.</w:t>
      </w:r>
    </w:p>
    <w:p w:rsidR="00C54770" w:rsidRPr="00E87277" w:rsidRDefault="00C54770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lastRenderedPageBreak/>
        <w:t>Специфика воспитательной работы в спортивной школе, особенно на начальных этапах подготовки, состоит в исключительном влиянии тренера на ученика, объясняющемся тем, что занятия спортом прак</w:t>
      </w:r>
      <w:r w:rsidRPr="00E87277">
        <w:rPr>
          <w:rFonts w:ascii="Times New Roman" w:hAnsi="Times New Roman"/>
          <w:sz w:val="24"/>
          <w:szCs w:val="24"/>
        </w:rPr>
        <w:softHyphen/>
        <w:t>тически не бывают по принуждению, это всегда любимое занятие.</w:t>
      </w:r>
    </w:p>
    <w:p w:rsidR="00C54770" w:rsidRPr="00E87277" w:rsidRDefault="00C54770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Поэтому важнейшим элементом воспитательной работы является повседневный личный пример тренера и его роль в четкой органи</w:t>
      </w:r>
      <w:r w:rsidRPr="00E87277">
        <w:rPr>
          <w:rFonts w:ascii="Times New Roman" w:hAnsi="Times New Roman"/>
          <w:sz w:val="24"/>
          <w:szCs w:val="24"/>
        </w:rPr>
        <w:softHyphen/>
        <w:t>зации всего учебно-тренировочного процесса, своевременном про</w:t>
      </w:r>
      <w:r w:rsidRPr="00E87277">
        <w:rPr>
          <w:rFonts w:ascii="Times New Roman" w:hAnsi="Times New Roman"/>
          <w:sz w:val="24"/>
          <w:szCs w:val="24"/>
        </w:rPr>
        <w:softHyphen/>
        <w:t>ведении тренировочных занятий и всех запланированных мероприя</w:t>
      </w:r>
      <w:r w:rsidRPr="00E87277">
        <w:rPr>
          <w:rFonts w:ascii="Times New Roman" w:hAnsi="Times New Roman"/>
          <w:sz w:val="24"/>
          <w:szCs w:val="24"/>
        </w:rPr>
        <w:softHyphen/>
        <w:t>тий, а также участие спортсменов в планировании и осуществлении учебно-тренировочной работы и других мероприятий школы.</w:t>
      </w:r>
    </w:p>
    <w:p w:rsidR="00C54770" w:rsidRPr="00E87277" w:rsidRDefault="00C54770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Тренеры обязаны следить за успеваемостью и дисциплиной уча</w:t>
      </w:r>
      <w:r w:rsidRPr="00E87277">
        <w:rPr>
          <w:rFonts w:ascii="Times New Roman" w:hAnsi="Times New Roman"/>
          <w:sz w:val="24"/>
          <w:szCs w:val="24"/>
        </w:rPr>
        <w:softHyphen/>
        <w:t>щихся, устанавливать личную связь с классным руководителем и ро</w:t>
      </w:r>
      <w:r w:rsidRPr="00E87277">
        <w:rPr>
          <w:rFonts w:ascii="Times New Roman" w:hAnsi="Times New Roman"/>
          <w:sz w:val="24"/>
          <w:szCs w:val="24"/>
        </w:rPr>
        <w:softHyphen/>
        <w:t>дителями юного спортсмена.</w:t>
      </w:r>
    </w:p>
    <w:p w:rsidR="00C54770" w:rsidRPr="00E87277" w:rsidRDefault="00C54770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54770" w:rsidRPr="00E87277" w:rsidRDefault="002800A0" w:rsidP="002800A0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t>2.7.  ВОССТАНОВИТЕЛЬНЫЕ МЕРОПРИЯТИЯ</w:t>
      </w: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54770" w:rsidRPr="00E87277" w:rsidRDefault="00C54770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Освоению высоких тренировочных нагрузок способствуют специ</w:t>
      </w:r>
      <w:r w:rsidRPr="00E87277">
        <w:rPr>
          <w:rFonts w:ascii="Times New Roman" w:hAnsi="Times New Roman"/>
          <w:sz w:val="24"/>
          <w:szCs w:val="24"/>
        </w:rPr>
        <w:softHyphen/>
        <w:t>альные восстановительные мероприятия, которые делятся на четыре группы средств: педагогические, психологические, гигиенические и медико-биологические.</w:t>
      </w:r>
    </w:p>
    <w:p w:rsidR="00C54770" w:rsidRPr="00E87277" w:rsidRDefault="00C54770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Педагогические средства являются основными, так как при нера</w:t>
      </w:r>
      <w:r w:rsidRPr="00E87277">
        <w:rPr>
          <w:rFonts w:ascii="Times New Roman" w:hAnsi="Times New Roman"/>
          <w:sz w:val="24"/>
          <w:szCs w:val="24"/>
        </w:rPr>
        <w:softHyphen/>
        <w:t>циональном построении тренировки остальные средства восстановле</w:t>
      </w:r>
      <w:r w:rsidRPr="00E87277">
        <w:rPr>
          <w:rFonts w:ascii="Times New Roman" w:hAnsi="Times New Roman"/>
          <w:sz w:val="24"/>
          <w:szCs w:val="24"/>
        </w:rPr>
        <w:softHyphen/>
        <w:t>ния оказываются неэффективными. Педагогические средства предус</w:t>
      </w:r>
      <w:r w:rsidRPr="00E87277">
        <w:rPr>
          <w:rFonts w:ascii="Times New Roman" w:hAnsi="Times New Roman"/>
          <w:sz w:val="24"/>
          <w:szCs w:val="24"/>
        </w:rPr>
        <w:softHyphen/>
        <w:t>матривают оптимальное, способствующее стимуляции восстановитель</w:t>
      </w:r>
      <w:r w:rsidRPr="00E87277">
        <w:rPr>
          <w:rFonts w:ascii="Times New Roman" w:hAnsi="Times New Roman"/>
          <w:sz w:val="24"/>
          <w:szCs w:val="24"/>
        </w:rPr>
        <w:softHyphen/>
        <w:t>ных процессов построение каждого тренировочного занятия, рациональное построение тренировок в микроцикле и на отдельных этапах тренировочного цикла.</w:t>
      </w:r>
    </w:p>
    <w:p w:rsidR="00C54770" w:rsidRPr="00E87277" w:rsidRDefault="00C54770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Гигиенические средства восстановления детально разработаны. Это требования к режиму дня, труда, учебных занятий, отдыха, питания. Необходимо обязательное соблюдение гигиенических требований к местам занятий, бытовым помещениям, инвентарю.</w:t>
      </w:r>
    </w:p>
    <w:p w:rsidR="00C54770" w:rsidRPr="00E87277" w:rsidRDefault="00C54770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Психологические средства. Обучение приемам психорегулирующей тренировки осуществляют квалифицированные психологи. Однако в спортивных школах возрастает роль тренера-преподава</w:t>
      </w:r>
      <w:r w:rsidRPr="00E87277">
        <w:rPr>
          <w:rFonts w:ascii="Times New Roman" w:hAnsi="Times New Roman"/>
          <w:sz w:val="24"/>
          <w:szCs w:val="24"/>
        </w:rPr>
        <w:softHyphen/>
        <w:t>теля в управлении свободным временем учащихся, в снятии эмоци</w:t>
      </w:r>
      <w:r w:rsidRPr="00E87277">
        <w:rPr>
          <w:rFonts w:ascii="Times New Roman" w:hAnsi="Times New Roman"/>
          <w:sz w:val="24"/>
          <w:szCs w:val="24"/>
        </w:rPr>
        <w:softHyphen/>
        <w:t>онального напряжения (эти факторы оказывают значительное вли</w:t>
      </w:r>
      <w:r w:rsidRPr="00E87277">
        <w:rPr>
          <w:rFonts w:ascii="Times New Roman" w:hAnsi="Times New Roman"/>
          <w:sz w:val="24"/>
          <w:szCs w:val="24"/>
        </w:rPr>
        <w:softHyphen/>
        <w:t>яние на характер и течение восстановительных процессов). Важ</w:t>
      </w:r>
      <w:r w:rsidRPr="00E87277">
        <w:rPr>
          <w:rFonts w:ascii="Times New Roman" w:hAnsi="Times New Roman"/>
          <w:sz w:val="24"/>
          <w:szCs w:val="24"/>
        </w:rPr>
        <w:softHyphen/>
        <w:t>ное значение имеет определение психологической совместимости спортсменов.</w:t>
      </w:r>
    </w:p>
    <w:p w:rsidR="00C54770" w:rsidRPr="00E87277" w:rsidRDefault="00C54770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Медико-биологическая группа восстановительных средств вклю</w:t>
      </w:r>
      <w:r w:rsidRPr="00E87277">
        <w:rPr>
          <w:rFonts w:ascii="Times New Roman" w:hAnsi="Times New Roman"/>
          <w:sz w:val="24"/>
          <w:szCs w:val="24"/>
        </w:rPr>
        <w:softHyphen/>
        <w:t>чает в себя рациональное питание, витаминизацию, физические сред</w:t>
      </w:r>
      <w:r w:rsidRPr="00E87277">
        <w:rPr>
          <w:rFonts w:ascii="Times New Roman" w:hAnsi="Times New Roman"/>
          <w:sz w:val="24"/>
          <w:szCs w:val="24"/>
        </w:rPr>
        <w:softHyphen/>
        <w:t xml:space="preserve">ства восстановления. </w:t>
      </w:r>
    </w:p>
    <w:p w:rsidR="00C54770" w:rsidRPr="00E87277" w:rsidRDefault="00C54770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Дополнительное введение витаминов осуществляется в зимне-весенний период, а так</w:t>
      </w:r>
      <w:r w:rsidRPr="00E87277">
        <w:rPr>
          <w:rFonts w:ascii="Times New Roman" w:hAnsi="Times New Roman"/>
          <w:sz w:val="24"/>
          <w:szCs w:val="24"/>
        </w:rPr>
        <w:softHyphen/>
        <w:t>же в период напряженных тренировок. Во избежание интоксикации дополнительный прием витаминов целесообразно начинать в дозе, не превышающей половины суточной потребности.</w:t>
      </w:r>
    </w:p>
    <w:p w:rsidR="00C54770" w:rsidRPr="00E87277" w:rsidRDefault="00C54770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Физические факторы представляют собой большую группу средств, используемых в физиотерапии. Рациональное применение физических средств восстановления способствует предотвращению травм и заболеваний опорно-двигательного аппарата. В спортивной практике широко используются различные виды ручного и инст</w:t>
      </w:r>
      <w:r w:rsidRPr="00E87277">
        <w:rPr>
          <w:rFonts w:ascii="Times New Roman" w:hAnsi="Times New Roman"/>
          <w:sz w:val="24"/>
          <w:szCs w:val="24"/>
        </w:rPr>
        <w:softHyphen/>
        <w:t>рументального массажа (подводный, вибрационный), душ, ванны, сауна, локальные физиотерапевтические методы воздействия (галь</w:t>
      </w:r>
      <w:r w:rsidRPr="00E87277">
        <w:rPr>
          <w:rFonts w:ascii="Times New Roman" w:hAnsi="Times New Roman"/>
          <w:sz w:val="24"/>
          <w:szCs w:val="24"/>
        </w:rPr>
        <w:softHyphen/>
        <w:t>ванизация, ионофорез, соллюкс и т. п.), локальные баровоздействия, электростимуляция и др. Передозировка физиотерапевтических про</w:t>
      </w:r>
      <w:r w:rsidRPr="00E87277">
        <w:rPr>
          <w:rFonts w:ascii="Times New Roman" w:hAnsi="Times New Roman"/>
          <w:sz w:val="24"/>
          <w:szCs w:val="24"/>
        </w:rPr>
        <w:softHyphen/>
        <w:t>цедур приводит к угнетению реактивности организма, поэтому для детей школьного возраста в течение дня не следует применять бо</w:t>
      </w:r>
      <w:r w:rsidRPr="00E87277">
        <w:rPr>
          <w:rFonts w:ascii="Times New Roman" w:hAnsi="Times New Roman"/>
          <w:sz w:val="24"/>
          <w:szCs w:val="24"/>
        </w:rPr>
        <w:softHyphen/>
        <w:t>лее одного сеанса с одной процедурой. Средства общего воздействия (массаж, сауна, ванны) целесообразно назначать не чаще 1-2 раз в неделю.</w:t>
      </w:r>
    </w:p>
    <w:p w:rsidR="00C54770" w:rsidRPr="00E87277" w:rsidRDefault="00C54770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Медико-биологические средства назначаются только врачом и осуществляются под его наблюдением.</w:t>
      </w:r>
    </w:p>
    <w:p w:rsidR="00C54770" w:rsidRPr="00E87277" w:rsidRDefault="00C54770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Средства восстановления используются при снижении спортивной работоспособности или при ухудшении переносимости тренировочных нагрузок. В тех случаях, когда восстановление работоспособности осуществляется естественным путем, дополнительные восстановитель</w:t>
      </w:r>
      <w:r w:rsidRPr="00E87277">
        <w:rPr>
          <w:rFonts w:ascii="Times New Roman" w:hAnsi="Times New Roman"/>
          <w:sz w:val="24"/>
          <w:szCs w:val="24"/>
        </w:rPr>
        <w:softHyphen/>
        <w:t xml:space="preserve">ные средства могут привести к снижению тренировочного эффекта и ухудшению тренированности. В группах начальной подготовки и учебно-тренировочной группах следует избегать применения медико-биологических средств. </w:t>
      </w:r>
    </w:p>
    <w:p w:rsidR="002A3C08" w:rsidRDefault="002A3C08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800A0" w:rsidRDefault="002800A0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541FA" w:rsidRPr="00E87277" w:rsidRDefault="002800A0" w:rsidP="002800A0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lastRenderedPageBreak/>
        <w:t>2.8. ИНСТРУКТОРСКАЯ И СУДЕЙСКАЯ ПРАКТИКА</w:t>
      </w: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0541FA" w:rsidRPr="00E87277" w:rsidRDefault="000541FA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Приобретение навыков судейства и самостоятельного проведения занятий является обязательным для всех групп подготовки. Инструк</w:t>
      </w:r>
      <w:r w:rsidRPr="00E87277">
        <w:rPr>
          <w:rFonts w:ascii="Times New Roman" w:hAnsi="Times New Roman"/>
          <w:sz w:val="24"/>
          <w:szCs w:val="24"/>
        </w:rPr>
        <w:softHyphen/>
        <w:t>торская и судейская практика проводится с целью получения учащи</w:t>
      </w:r>
      <w:r w:rsidRPr="00E87277">
        <w:rPr>
          <w:rFonts w:ascii="Times New Roman" w:hAnsi="Times New Roman"/>
          <w:sz w:val="24"/>
          <w:szCs w:val="24"/>
        </w:rPr>
        <w:softHyphen/>
        <w:t>мися опыта инструкторской деятельности и звания судьи по спорту и после</w:t>
      </w:r>
      <w:r w:rsidRPr="00E87277">
        <w:rPr>
          <w:rFonts w:ascii="Times New Roman" w:hAnsi="Times New Roman"/>
          <w:sz w:val="24"/>
          <w:szCs w:val="24"/>
        </w:rPr>
        <w:softHyphen/>
        <w:t>дующего привлечения их к тренерской и судейской работе. Она име</w:t>
      </w:r>
      <w:r w:rsidRPr="00E87277">
        <w:rPr>
          <w:rFonts w:ascii="Times New Roman" w:hAnsi="Times New Roman"/>
          <w:sz w:val="24"/>
          <w:szCs w:val="24"/>
        </w:rPr>
        <w:softHyphen/>
        <w:t>ет большое воспитательное значение - у занимающихся вырабатывается сознательное отношение к тренировочному процес</w:t>
      </w:r>
      <w:r w:rsidRPr="00E87277">
        <w:rPr>
          <w:rFonts w:ascii="Times New Roman" w:hAnsi="Times New Roman"/>
          <w:sz w:val="24"/>
          <w:szCs w:val="24"/>
        </w:rPr>
        <w:softHyphen/>
        <w:t>су, к решениям судей, дисциплинированность, занимающиеся приоб</w:t>
      </w:r>
      <w:r w:rsidRPr="00E87277">
        <w:rPr>
          <w:rFonts w:ascii="Times New Roman" w:hAnsi="Times New Roman"/>
          <w:sz w:val="24"/>
          <w:szCs w:val="24"/>
        </w:rPr>
        <w:softHyphen/>
        <w:t>ретают определенные навыки наставничества.</w:t>
      </w:r>
    </w:p>
    <w:p w:rsidR="000541FA" w:rsidRPr="00E87277" w:rsidRDefault="000541FA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Навыки организации и проведения занятий и соревнований при</w:t>
      </w:r>
      <w:r w:rsidRPr="00E87277">
        <w:rPr>
          <w:rFonts w:ascii="Times New Roman" w:hAnsi="Times New Roman"/>
          <w:sz w:val="24"/>
          <w:szCs w:val="24"/>
        </w:rPr>
        <w:softHyphen/>
        <w:t>обретают на всем протяжении многолетней подготовки в процессе теоретических занятий и практической работы в качестве помощника тренера, инструктора, помощника судьи, секретаря, самостоятельно</w:t>
      </w:r>
      <w:r w:rsidRPr="00E87277">
        <w:rPr>
          <w:rFonts w:ascii="Times New Roman" w:hAnsi="Times New Roman"/>
          <w:sz w:val="24"/>
          <w:szCs w:val="24"/>
        </w:rPr>
        <w:softHyphen/>
        <w:t>го судейства.</w:t>
      </w:r>
    </w:p>
    <w:p w:rsidR="000541FA" w:rsidRPr="00E87277" w:rsidRDefault="000541FA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В группах начальной подготовки с учащимися проводится коллек</w:t>
      </w:r>
      <w:r w:rsidRPr="00E87277">
        <w:rPr>
          <w:rFonts w:ascii="Times New Roman" w:hAnsi="Times New Roman"/>
          <w:sz w:val="24"/>
          <w:szCs w:val="24"/>
        </w:rPr>
        <w:softHyphen/>
        <w:t xml:space="preserve">тивный разбор тренировочных занятий и соревнований, изучаются правила соревнований. Отдельные, наиболее простые по содержанию </w:t>
      </w:r>
      <w:r w:rsidR="005E53A6" w:rsidRPr="00E87277">
        <w:rPr>
          <w:rFonts w:ascii="Times New Roman" w:hAnsi="Times New Roman"/>
          <w:sz w:val="24"/>
          <w:szCs w:val="24"/>
        </w:rPr>
        <w:t>тренировочные занятия,</w:t>
      </w:r>
      <w:r w:rsidRPr="00E87277">
        <w:rPr>
          <w:rFonts w:ascii="Times New Roman" w:hAnsi="Times New Roman"/>
          <w:sz w:val="24"/>
          <w:szCs w:val="24"/>
        </w:rPr>
        <w:t xml:space="preserve"> учащиеся выполняют самостоятельно. Они привлекаются к подготовке мест соревнований и помогают в судей</w:t>
      </w:r>
      <w:r w:rsidRPr="00E87277">
        <w:rPr>
          <w:rFonts w:ascii="Times New Roman" w:hAnsi="Times New Roman"/>
          <w:sz w:val="24"/>
          <w:szCs w:val="24"/>
        </w:rPr>
        <w:softHyphen/>
        <w:t>стве соревнований по сдаче контрольных нормативов.</w:t>
      </w:r>
    </w:p>
    <w:p w:rsidR="000541FA" w:rsidRPr="00E87277" w:rsidRDefault="000541FA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В учебно-тренировочных группах спортсмены участвуют в прове</w:t>
      </w:r>
      <w:r w:rsidRPr="00E87277">
        <w:rPr>
          <w:rFonts w:ascii="Times New Roman" w:hAnsi="Times New Roman"/>
          <w:sz w:val="24"/>
          <w:szCs w:val="24"/>
        </w:rPr>
        <w:softHyphen/>
        <w:t>дении тренировочных занятий в качестве помощника тренера, участву</w:t>
      </w:r>
      <w:r w:rsidRPr="00E87277">
        <w:rPr>
          <w:rFonts w:ascii="Times New Roman" w:hAnsi="Times New Roman"/>
          <w:sz w:val="24"/>
          <w:szCs w:val="24"/>
        </w:rPr>
        <w:softHyphen/>
        <w:t>ют вместе с ним в составлении планов подготовки, привлекаются к судейству контрольных соревнований.</w:t>
      </w:r>
    </w:p>
    <w:p w:rsidR="000541FA" w:rsidRPr="00E87277" w:rsidRDefault="000541FA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В группах спортивного совершенствования и высшего спор</w:t>
      </w:r>
      <w:r w:rsidRPr="00E87277">
        <w:rPr>
          <w:rFonts w:ascii="Times New Roman" w:hAnsi="Times New Roman"/>
          <w:sz w:val="24"/>
          <w:szCs w:val="24"/>
        </w:rPr>
        <w:softHyphen/>
        <w:t>тивного мастерства учащиеся часть тренировок выполняют само</w:t>
      </w:r>
      <w:r w:rsidRPr="00E87277">
        <w:rPr>
          <w:rFonts w:ascii="Times New Roman" w:hAnsi="Times New Roman"/>
          <w:sz w:val="24"/>
          <w:szCs w:val="24"/>
        </w:rPr>
        <w:softHyphen/>
        <w:t>стоятельно, проводят отдельные занятия с младшими группами в ка</w:t>
      </w:r>
      <w:r w:rsidRPr="00E87277">
        <w:rPr>
          <w:rFonts w:ascii="Times New Roman" w:hAnsi="Times New Roman"/>
          <w:sz w:val="24"/>
          <w:szCs w:val="24"/>
        </w:rPr>
        <w:softHyphen/>
        <w:t>честве помощника тренера и инструктора, участвуют в судействе контрольных и официальных соревнований, выполняют необходимые требования для получения званий инструктора и судьи по спорту.</w:t>
      </w:r>
    </w:p>
    <w:p w:rsidR="000541FA" w:rsidRPr="00E87277" w:rsidRDefault="000541FA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C2CDF" w:rsidRPr="00E87277" w:rsidRDefault="002800A0" w:rsidP="00E8727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lastRenderedPageBreak/>
        <w:t>3. НОРМАТИВЫ ОБЩЕЙ ФИЗИЧЕСКОЙ И СПЕЦИАЛЬНОЙ ФИЗИЧЕСКОЙ ПОДГОТОВКИ. КОНТРОЛЬНО-ПЕРЕВОДНЫЕ</w:t>
      </w:r>
      <w:r>
        <w:rPr>
          <w:rFonts w:ascii="Times New Roman" w:hAnsi="Times New Roman"/>
          <w:b/>
          <w:sz w:val="24"/>
          <w:szCs w:val="24"/>
        </w:rPr>
        <w:t xml:space="preserve"> НОРМАТИВЫ</w:t>
      </w:r>
    </w:p>
    <w:p w:rsidR="003724FC" w:rsidRPr="00E87277" w:rsidRDefault="003724FC" w:rsidP="00E87277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</w:p>
    <w:p w:rsidR="002C2CDF" w:rsidRPr="00E87277" w:rsidRDefault="002C2CDF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 xml:space="preserve">С целью определения исходного уровня и динамики общей физической подготовленности, а </w:t>
      </w:r>
      <w:r w:rsidR="003724FC" w:rsidRPr="00E87277">
        <w:rPr>
          <w:rFonts w:ascii="Times New Roman" w:hAnsi="Times New Roman"/>
          <w:sz w:val="24"/>
          <w:szCs w:val="24"/>
        </w:rPr>
        <w:t>также контроля</w:t>
      </w:r>
      <w:r w:rsidRPr="00E87277">
        <w:rPr>
          <w:rFonts w:ascii="Times New Roman" w:hAnsi="Times New Roman"/>
          <w:sz w:val="24"/>
          <w:szCs w:val="24"/>
        </w:rPr>
        <w:t xml:space="preserve"> за уровнем и объемом освоения учащимися программного материала в группах гребного спорта на различных этапах подготовки один раз в год осуществляются контрольно-переводные испытания по </w:t>
      </w:r>
      <w:r w:rsidR="003724FC" w:rsidRPr="00E87277">
        <w:rPr>
          <w:rFonts w:ascii="Times New Roman" w:hAnsi="Times New Roman"/>
          <w:sz w:val="24"/>
          <w:szCs w:val="24"/>
        </w:rPr>
        <w:t>ОФП и</w:t>
      </w:r>
      <w:r w:rsidRPr="00E87277">
        <w:rPr>
          <w:rFonts w:ascii="Times New Roman" w:hAnsi="Times New Roman"/>
          <w:sz w:val="24"/>
          <w:szCs w:val="24"/>
        </w:rPr>
        <w:t xml:space="preserve"> СФП. На этапе высшего спортивного мастерства сдача нормативов проводится только при зачислении в группу. </w:t>
      </w:r>
    </w:p>
    <w:p w:rsidR="002C2CDF" w:rsidRPr="00E87277" w:rsidRDefault="002C2CDF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 xml:space="preserve">Контрольно-переводные нормативы утверждаются приказом директора школы.  По результатам сдачи контрольно-переводных нормативов, принимаемых комиссией, утвержденной приказом руководителя учреждения, осуществляющего спортивную подготовку, </w:t>
      </w:r>
      <w:r w:rsidR="003724FC" w:rsidRPr="00E87277">
        <w:rPr>
          <w:rFonts w:ascii="Times New Roman" w:hAnsi="Times New Roman"/>
          <w:sz w:val="24"/>
          <w:szCs w:val="24"/>
        </w:rPr>
        <w:t>обучающиеся переводятся</w:t>
      </w:r>
      <w:r w:rsidRPr="00E87277">
        <w:rPr>
          <w:rFonts w:ascii="Times New Roman" w:hAnsi="Times New Roman"/>
          <w:sz w:val="24"/>
          <w:szCs w:val="24"/>
        </w:rPr>
        <w:t xml:space="preserve"> на последующий этап подготовки. Спортсменам, не выполнившим предъявляемые нормативы по ОФП и СФП предоставляется возможность продолжить занятия повторно на том же этапе (не более двух лет) или в группах спортивно-оздоровительного этапа.</w:t>
      </w:r>
    </w:p>
    <w:p w:rsidR="002C2CDF" w:rsidRPr="00E87277" w:rsidRDefault="002C2CDF" w:rsidP="00E8727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1B5128" w:rsidRPr="00E87277" w:rsidRDefault="001B5128" w:rsidP="00E8727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C2CDF" w:rsidRPr="00E87277" w:rsidRDefault="002800A0" w:rsidP="002800A0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t>3.1 НОРМАТИВЫ ОБЩЕЙ ФИЗИЧЕСКОЙ И СПЕЦИАЛЬНОЙ ФИЗИЧЕСКОЙ ПОДГОТОВКИ ДЛЯ ЗАЧИСЛЕНИЯ В ГРУППЫ НА ЭТАПЕ НАЧАЛЬНОЙ ПОДГОТОВКИ</w:t>
      </w:r>
    </w:p>
    <w:p w:rsidR="001B5128" w:rsidRPr="002800A0" w:rsidRDefault="001B5128" w:rsidP="002800A0">
      <w:pPr>
        <w:spacing w:after="0" w:line="240" w:lineRule="auto"/>
        <w:jc w:val="both"/>
        <w:rPr>
          <w:rFonts w:ascii="Times New Roman" w:hAnsi="Times New Roman"/>
          <w:b/>
          <w:bCs/>
          <w:color w:val="003C80"/>
          <w:sz w:val="20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1"/>
        <w:gridCol w:w="3628"/>
        <w:gridCol w:w="4460"/>
      </w:tblGrid>
      <w:tr w:rsidR="002C2CDF" w:rsidRPr="002800A0" w:rsidTr="00EA1632">
        <w:trPr>
          <w:trHeight w:val="199"/>
        </w:trPr>
        <w:tc>
          <w:tcPr>
            <w:tcW w:w="2263" w:type="dxa"/>
            <w:vMerge w:val="restart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b/>
                <w:bCs/>
                <w:sz w:val="20"/>
                <w:szCs w:val="24"/>
                <w:lang w:eastAsia="ru-RU"/>
              </w:rPr>
              <w:t>Развиваемое физическое качество</w:t>
            </w:r>
          </w:p>
        </w:tc>
        <w:tc>
          <w:tcPr>
            <w:tcW w:w="7926" w:type="dxa"/>
            <w:gridSpan w:val="2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b/>
                <w:bCs/>
                <w:sz w:val="20"/>
                <w:szCs w:val="24"/>
                <w:lang w:eastAsia="ru-RU"/>
              </w:rPr>
              <w:t>Контрольные упражнения (тесты)</w:t>
            </w:r>
          </w:p>
        </w:tc>
      </w:tr>
      <w:tr w:rsidR="002C2CDF" w:rsidRPr="002800A0" w:rsidTr="00EA1632">
        <w:tc>
          <w:tcPr>
            <w:tcW w:w="2263" w:type="dxa"/>
            <w:vMerge/>
            <w:vAlign w:val="center"/>
            <w:hideMark/>
          </w:tcPr>
          <w:p w:rsidR="002C2CDF" w:rsidRPr="002800A0" w:rsidRDefault="002C2CDF" w:rsidP="002800A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4"/>
                <w:lang w:eastAsia="ru-RU"/>
              </w:rPr>
            </w:pPr>
          </w:p>
        </w:tc>
        <w:tc>
          <w:tcPr>
            <w:tcW w:w="4138" w:type="dxa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Юноши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Девушки</w:t>
            </w:r>
          </w:p>
        </w:tc>
      </w:tr>
      <w:tr w:rsidR="002C2CDF" w:rsidRPr="002800A0" w:rsidTr="00EA1632">
        <w:tc>
          <w:tcPr>
            <w:tcW w:w="2263" w:type="dxa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Быстрота</w:t>
            </w:r>
          </w:p>
        </w:tc>
        <w:tc>
          <w:tcPr>
            <w:tcW w:w="4138" w:type="dxa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Бег на 30 м (не более 5,5 с)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Бег на 30 м (не более 6 с)</w:t>
            </w:r>
          </w:p>
        </w:tc>
      </w:tr>
      <w:tr w:rsidR="002C2CDF" w:rsidRPr="002800A0" w:rsidTr="00EA1632">
        <w:tc>
          <w:tcPr>
            <w:tcW w:w="2263" w:type="dxa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Координация</w:t>
            </w:r>
          </w:p>
        </w:tc>
        <w:tc>
          <w:tcPr>
            <w:tcW w:w="4138" w:type="dxa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Челночный бег 3 x 10 м (не более 9,6 с)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Челночный бег 3 x 10 м (не более 10,2 с)</w:t>
            </w:r>
          </w:p>
        </w:tc>
      </w:tr>
      <w:tr w:rsidR="002C2CDF" w:rsidRPr="002800A0" w:rsidTr="00EA1632">
        <w:tc>
          <w:tcPr>
            <w:tcW w:w="2263" w:type="dxa"/>
            <w:vMerge w:val="restart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Выносливость</w:t>
            </w:r>
          </w:p>
        </w:tc>
        <w:tc>
          <w:tcPr>
            <w:tcW w:w="4138" w:type="dxa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Бег 800 м (не более 4 мин 15 с)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Бег 800 м (не более 4 мин 30 с)</w:t>
            </w:r>
          </w:p>
        </w:tc>
      </w:tr>
      <w:tr w:rsidR="002C2CDF" w:rsidRPr="002800A0" w:rsidTr="00EA1632">
        <w:tc>
          <w:tcPr>
            <w:tcW w:w="2263" w:type="dxa"/>
            <w:vMerge/>
            <w:vAlign w:val="center"/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</w:p>
        </w:tc>
        <w:tc>
          <w:tcPr>
            <w:tcW w:w="4138" w:type="dxa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Плавание 50 м (без учета времени)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Плавание 50 м (без учета времени)</w:t>
            </w:r>
          </w:p>
        </w:tc>
      </w:tr>
      <w:tr w:rsidR="002C2CDF" w:rsidRPr="002800A0" w:rsidTr="00EA1632">
        <w:tc>
          <w:tcPr>
            <w:tcW w:w="2263" w:type="dxa"/>
            <w:vMerge w:val="restart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Сила</w:t>
            </w:r>
          </w:p>
        </w:tc>
        <w:tc>
          <w:tcPr>
            <w:tcW w:w="4138" w:type="dxa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Подтягивание на перекладине (не менее 4 раз)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-</w:t>
            </w:r>
          </w:p>
        </w:tc>
      </w:tr>
      <w:tr w:rsidR="002C2CDF" w:rsidRPr="002800A0" w:rsidTr="00EA1632">
        <w:tc>
          <w:tcPr>
            <w:tcW w:w="2263" w:type="dxa"/>
            <w:vMerge/>
            <w:vAlign w:val="center"/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</w:p>
        </w:tc>
        <w:tc>
          <w:tcPr>
            <w:tcW w:w="4138" w:type="dxa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Приседания за 15 сек (не менее 12 раз)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Приседания за 15 сек (не менее 10 раз)</w:t>
            </w:r>
          </w:p>
        </w:tc>
      </w:tr>
      <w:tr w:rsidR="002C2CDF" w:rsidRPr="002800A0" w:rsidTr="00EA1632">
        <w:tc>
          <w:tcPr>
            <w:tcW w:w="2263" w:type="dxa"/>
            <w:vMerge/>
            <w:vAlign w:val="center"/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</w:p>
        </w:tc>
        <w:tc>
          <w:tcPr>
            <w:tcW w:w="4138" w:type="dxa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Подъем туловища, лежа на спине (не менее 8 раз)</w:t>
            </w:r>
          </w:p>
        </w:tc>
      </w:tr>
      <w:tr w:rsidR="002C2CDF" w:rsidRPr="002800A0" w:rsidTr="00EA1632">
        <w:tc>
          <w:tcPr>
            <w:tcW w:w="2263" w:type="dxa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Силовая выносливость</w:t>
            </w:r>
          </w:p>
        </w:tc>
        <w:tc>
          <w:tcPr>
            <w:tcW w:w="4138" w:type="dxa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Сгибание и разгибание рук в упоре лежа (не менее 15 раз)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Сгибание и разгибание рук в упоре лежа (не менее 10 раз)</w:t>
            </w:r>
          </w:p>
        </w:tc>
      </w:tr>
      <w:tr w:rsidR="002C2CDF" w:rsidRPr="002800A0" w:rsidTr="00EA1632">
        <w:tc>
          <w:tcPr>
            <w:tcW w:w="2263" w:type="dxa"/>
            <w:vMerge w:val="restart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Скоростно-силовые качества</w:t>
            </w:r>
          </w:p>
        </w:tc>
        <w:tc>
          <w:tcPr>
            <w:tcW w:w="4138" w:type="dxa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Прыжок в длину с места (не менее 160 см)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Прыжок в длину с места (не менее 150 см)</w:t>
            </w:r>
          </w:p>
        </w:tc>
      </w:tr>
      <w:tr w:rsidR="002C2CDF" w:rsidRPr="002800A0" w:rsidTr="00EA1632">
        <w:tc>
          <w:tcPr>
            <w:tcW w:w="2263" w:type="dxa"/>
            <w:vMerge/>
            <w:vAlign w:val="center"/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</w:p>
        </w:tc>
        <w:tc>
          <w:tcPr>
            <w:tcW w:w="4138" w:type="dxa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Подъем туловища, лежа на спине за 20 сек (не менее 5 раз)</w:t>
            </w:r>
          </w:p>
        </w:tc>
      </w:tr>
    </w:tbl>
    <w:p w:rsidR="002C2CDF" w:rsidRDefault="002C2CDF" w:rsidP="002800A0">
      <w:pPr>
        <w:spacing w:after="0" w:line="240" w:lineRule="auto"/>
        <w:rPr>
          <w:rFonts w:ascii="Times New Roman" w:hAnsi="Times New Roman"/>
          <w:sz w:val="20"/>
          <w:szCs w:val="24"/>
          <w:lang w:eastAsia="ru-RU"/>
        </w:rPr>
      </w:pPr>
    </w:p>
    <w:p w:rsidR="002800A0" w:rsidRPr="002800A0" w:rsidRDefault="002800A0" w:rsidP="002800A0">
      <w:pPr>
        <w:spacing w:after="0" w:line="240" w:lineRule="auto"/>
        <w:rPr>
          <w:rFonts w:ascii="Times New Roman" w:hAnsi="Times New Roman"/>
          <w:sz w:val="20"/>
          <w:szCs w:val="24"/>
          <w:lang w:eastAsia="ru-RU"/>
        </w:rPr>
      </w:pPr>
    </w:p>
    <w:p w:rsidR="002C2CDF" w:rsidRDefault="002800A0" w:rsidP="002800A0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t>3.2. НОРМАТИВЫ ОБЩЕЙ ФИЗИЧЕСКОЙ И СПЕЦИАЛЬНОЙ ФИЗИЧЕСКОЙ ПОДГОТОВКИ ДЛЯ ЗАЧИСЛЕНИЯ В ГРУППЫ НА ТРЕНИРОВОЧНОМ ЭТАПЕ (УЧЕБНО-ТРЕНИРОВОЧНЫЕ ГРУППЫ)</w:t>
      </w:r>
    </w:p>
    <w:p w:rsidR="002800A0" w:rsidRPr="00E87277" w:rsidRDefault="002800A0" w:rsidP="002800A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bottom w:val="single" w:sz="6" w:space="0" w:color="D6DEE9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75"/>
        <w:gridCol w:w="3886"/>
        <w:gridCol w:w="3828"/>
      </w:tblGrid>
      <w:tr w:rsidR="002C2CDF" w:rsidRPr="002800A0" w:rsidTr="00B23C27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b/>
                <w:bCs/>
                <w:sz w:val="20"/>
                <w:szCs w:val="24"/>
                <w:lang w:eastAsia="ru-RU"/>
              </w:rPr>
              <w:t>Развиваемое физическое качество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b/>
                <w:bCs/>
                <w:sz w:val="20"/>
                <w:szCs w:val="24"/>
                <w:lang w:eastAsia="ru-RU"/>
              </w:rPr>
              <w:t>Контрольные упражнения (тесты)</w:t>
            </w:r>
          </w:p>
        </w:tc>
      </w:tr>
      <w:tr w:rsidR="002C2CDF" w:rsidRPr="002800A0" w:rsidTr="00B23C2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CDF" w:rsidRPr="002800A0" w:rsidRDefault="002C2CDF" w:rsidP="002800A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Юноши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Девушки</w:t>
            </w:r>
          </w:p>
        </w:tc>
      </w:tr>
      <w:tr w:rsidR="002C2CDF" w:rsidRPr="002800A0" w:rsidTr="00B23C2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Быстрота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Бег 100 м (не более 14,5 с)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Бег 100 м (не более 16 с)</w:t>
            </w:r>
          </w:p>
        </w:tc>
      </w:tr>
      <w:tr w:rsidR="002C2CDF" w:rsidRPr="002800A0" w:rsidTr="00B23C27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Выносливость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Бег 1500 м (не более 6 мин 45 с)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Бег 1500 м (не более 7 мин 15 с)</w:t>
            </w:r>
          </w:p>
        </w:tc>
      </w:tr>
      <w:tr w:rsidR="002C2CDF" w:rsidRPr="002800A0" w:rsidTr="00B23C2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Плавание 100 м (не более 1 мин 25 с)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Плавание 100 м (не более 1 мин 45 с)</w:t>
            </w:r>
          </w:p>
        </w:tc>
      </w:tr>
      <w:tr w:rsidR="002C2CDF" w:rsidRPr="002800A0" w:rsidTr="00B23C2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Сила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Тяга штанги лежа (весом не менее 75% собственного веса)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Тяга штанги лежа (весом не менее 70% собственного веса)</w:t>
            </w:r>
          </w:p>
        </w:tc>
      </w:tr>
      <w:tr w:rsidR="002C2CDF" w:rsidRPr="002800A0" w:rsidTr="00B23C2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Силовая выносливость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Тяга штанги лежа за 5 мин весом 45 кг (не менее 140 раз)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Тяга штанги лежа за 5 мин весом 35 кг (не менее 110 раз)</w:t>
            </w:r>
          </w:p>
        </w:tc>
      </w:tr>
      <w:tr w:rsidR="002C2CDF" w:rsidRPr="002800A0" w:rsidTr="00B23C27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Скоростно-силовые качества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Поточные прыжки в длину с двух ног за 15 с (не менее 20 м)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Поточные прыжки в длину с двух ног за 15 с (не менее 18 м)</w:t>
            </w:r>
          </w:p>
        </w:tc>
      </w:tr>
      <w:tr w:rsidR="002C2CDF" w:rsidRPr="002800A0" w:rsidTr="00B23C2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Сгибание и разгибание рук в упоре лежа за 30 с (не менее 10 раз)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Сгибание и разгибание рук в упоре лежа за 30 с (не менее 8 раз)</w:t>
            </w:r>
          </w:p>
        </w:tc>
      </w:tr>
      <w:tr w:rsidR="002C2CDF" w:rsidRPr="002800A0" w:rsidTr="00B23C2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Гребля одиночка 500 м (не более 2 мин 15 с)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Гребля одиночка 500 м (не более 2 мин 30 с)</w:t>
            </w:r>
          </w:p>
        </w:tc>
      </w:tr>
      <w:tr w:rsidR="002C2CDF" w:rsidRPr="002800A0" w:rsidTr="00B23C2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Гребля двойка без рулевого 500 м (не более 2 мин 10 с)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Гребля двойка без рулевого 500 м (не более 2 мин 25 с)</w:t>
            </w:r>
          </w:p>
        </w:tc>
      </w:tr>
      <w:tr w:rsidR="002C2CDF" w:rsidRPr="002800A0" w:rsidTr="00B23C2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Спортивный разряд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4"/>
                <w:lang w:eastAsia="ru-RU"/>
              </w:rPr>
              <w:t>Третий спортивный разряд</w:t>
            </w:r>
          </w:p>
        </w:tc>
      </w:tr>
    </w:tbl>
    <w:p w:rsidR="001B5128" w:rsidRDefault="001B5128" w:rsidP="002800A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800A0" w:rsidRPr="00E87277" w:rsidRDefault="002800A0" w:rsidP="002800A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C2CDF" w:rsidRDefault="002800A0" w:rsidP="002800A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t>3.3. НОРМАТИВЫ ОБЩЕЙ ФИЗИЧЕСКОЙ И СПЕЦИАЛЬНОЙ ФИЗИЧЕСКОЙ ПОДГОТОВКИ ДЛЯ ЗАЧИСЛЕНИЯ В ГРУППЫ НА ЭТАПЕ СОВЕРШЕНСТВОВАНИЯ СПОРТИВНОГО МАСТЕРСТВА</w:t>
      </w:r>
    </w:p>
    <w:p w:rsidR="002800A0" w:rsidRPr="00E87277" w:rsidRDefault="002800A0" w:rsidP="002800A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bottom w:val="single" w:sz="6" w:space="0" w:color="D6DEE9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89"/>
        <w:gridCol w:w="3800"/>
        <w:gridCol w:w="3800"/>
      </w:tblGrid>
      <w:tr w:rsidR="002C2CDF" w:rsidRPr="002800A0" w:rsidTr="00B23C27">
        <w:trPr>
          <w:trHeight w:val="264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Развиваемое физическое качество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Контрольные упражнения (тесты)</w:t>
            </w:r>
          </w:p>
        </w:tc>
      </w:tr>
      <w:tr w:rsidR="002C2CDF" w:rsidRPr="002800A0" w:rsidTr="00B23C2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CDF" w:rsidRPr="002800A0" w:rsidRDefault="002C2CDF" w:rsidP="002800A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Юноши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Девушки</w:t>
            </w:r>
          </w:p>
        </w:tc>
      </w:tr>
      <w:tr w:rsidR="002C2CDF" w:rsidRPr="002800A0" w:rsidTr="00B23C2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Быстрота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Бег 100 м (не более 13,5 с)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Бег 100 м (не более 15 с)</w:t>
            </w:r>
          </w:p>
        </w:tc>
      </w:tr>
      <w:tr w:rsidR="002C2CDF" w:rsidRPr="002800A0" w:rsidTr="00B23C27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Скоростно-силовые качества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Гребля одиночка 2000 м (не более 8 мин 15 с)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Гребля одиночка 2000 м (не более 8 мин 50 с)</w:t>
            </w:r>
          </w:p>
        </w:tc>
      </w:tr>
      <w:tr w:rsidR="002C2CDF" w:rsidRPr="002800A0" w:rsidTr="00B23C2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Гребля двойка без рулевого 2000 м (не более 7 мин 45 с)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Гребля двойка без рулевого 2000 м (не более 8 мин 15 с)</w:t>
            </w:r>
          </w:p>
        </w:tc>
      </w:tr>
      <w:tr w:rsidR="002C2CDF" w:rsidRPr="002800A0" w:rsidTr="00B23C2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Скоростно-силовые качества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Гребной эргометр 2000 м (не более 6 мин 50 с)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Гребной эргометр 2000 м (не более 7 мин 40 с)</w:t>
            </w:r>
          </w:p>
        </w:tc>
      </w:tr>
      <w:tr w:rsidR="002C2CDF" w:rsidRPr="002800A0" w:rsidTr="00B23C27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Выносливость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Бег 3000 м (не более 12 мин 45 с)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Бег 3000 м (не более 14 мин 15 с)</w:t>
            </w:r>
          </w:p>
        </w:tc>
      </w:tr>
      <w:tr w:rsidR="002C2CDF" w:rsidRPr="002800A0" w:rsidTr="00B23C2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Гребной эргометр 6000 м (не более 22 мин 30 с)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Гребной эргометр 6000 м (не более 24 мин 00 с)</w:t>
            </w:r>
          </w:p>
        </w:tc>
      </w:tr>
      <w:tr w:rsidR="002C2CDF" w:rsidRPr="002800A0" w:rsidTr="00B23C27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Сила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Тяга штанги лежа (весом не менее 95% собственного веса)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Тяга штанги лежа (весом не менее 85% собственного веса)</w:t>
            </w:r>
          </w:p>
        </w:tc>
      </w:tr>
      <w:tr w:rsidR="002C2CDF" w:rsidRPr="002800A0" w:rsidTr="00B23C2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Для спортивных дисциплин, содержащих в своем наименовании словосочетание «легкий вес»</w:t>
            </w:r>
          </w:p>
        </w:tc>
      </w:tr>
      <w:tr w:rsidR="002C2CDF" w:rsidRPr="002800A0" w:rsidTr="00B23C2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Тяга штанги лежа (весом не менее 90% собственного веса)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Тяга штанги лежа (весом не менее 70% собственного веса)</w:t>
            </w:r>
          </w:p>
        </w:tc>
      </w:tr>
      <w:tr w:rsidR="002C2CDF" w:rsidRPr="002800A0" w:rsidTr="00B23C27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Силовая выносливость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Тяга штанги лежа за 7 мин весом 50 кг (не менее 190 раз)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Тяга штанги лежа за 7 мин весом 40 кг (не менее 165 раз)</w:t>
            </w:r>
          </w:p>
        </w:tc>
      </w:tr>
      <w:tr w:rsidR="002C2CDF" w:rsidRPr="002800A0" w:rsidTr="00B23C2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Для спортивных дисциплин, содержащих в своем наименовании словосочетание «легкий вес»</w:t>
            </w:r>
          </w:p>
        </w:tc>
      </w:tr>
      <w:tr w:rsidR="002C2CDF" w:rsidRPr="002800A0" w:rsidTr="00B23C2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Тяга штанги лежа за 7 мин весом 50 кг (не менее 180 раз)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Тяга штанги лежа за 7 мин весом 40 кг (не менее 150 раз)</w:t>
            </w:r>
          </w:p>
        </w:tc>
      </w:tr>
      <w:tr w:rsidR="002C2CDF" w:rsidRPr="002800A0" w:rsidTr="00B23C2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Спортивный разряд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Кандидат в мастера спорта</w:t>
            </w:r>
          </w:p>
        </w:tc>
      </w:tr>
    </w:tbl>
    <w:p w:rsidR="002C2CDF" w:rsidRDefault="002C2CDF" w:rsidP="002800A0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2800A0" w:rsidRPr="00E87277" w:rsidRDefault="002800A0" w:rsidP="002800A0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2C2CDF" w:rsidRDefault="002800A0" w:rsidP="002800A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t>2.6.4. НОРМАТИВЫ    ОБЩЕЙ ФИЗИЧЕСКОЙ И СПЕЦИАЛЬНОЙ ФИЗИЧЕСКОЙ ПОДГОТОВКИ ДЛЯ ЗАЧИСЛЕНИЯ В ГРУППЫ НА ЭТАПЕ ВЫСШЕГО СПОРТИВНОГО МАСТЕРСТВА</w:t>
      </w:r>
    </w:p>
    <w:p w:rsidR="002800A0" w:rsidRPr="00E87277" w:rsidRDefault="002800A0" w:rsidP="002800A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4867" w:type="pct"/>
        <w:tblBorders>
          <w:bottom w:val="single" w:sz="6" w:space="0" w:color="D6DEE9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9"/>
        <w:gridCol w:w="4253"/>
        <w:gridCol w:w="3686"/>
      </w:tblGrid>
      <w:tr w:rsidR="002C2CDF" w:rsidRPr="002800A0" w:rsidTr="00EA1632">
        <w:trPr>
          <w:trHeight w:val="201"/>
        </w:trPr>
        <w:tc>
          <w:tcPr>
            <w:tcW w:w="99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Развиваемое физическое качество</w:t>
            </w:r>
          </w:p>
        </w:tc>
        <w:tc>
          <w:tcPr>
            <w:tcW w:w="40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  <w:t>Контрольные упражнения (тесты)</w:t>
            </w:r>
          </w:p>
        </w:tc>
      </w:tr>
      <w:tr w:rsidR="002C2CDF" w:rsidRPr="002800A0" w:rsidTr="00EA1632">
        <w:trPr>
          <w:trHeight w:val="165"/>
        </w:trPr>
        <w:tc>
          <w:tcPr>
            <w:tcW w:w="9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CDF" w:rsidRPr="002800A0" w:rsidRDefault="002C2CDF" w:rsidP="002800A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Мужчины</w:t>
            </w:r>
          </w:p>
        </w:tc>
        <w:tc>
          <w:tcPr>
            <w:tcW w:w="1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Женщины</w:t>
            </w:r>
          </w:p>
        </w:tc>
      </w:tr>
      <w:tr w:rsidR="002C2CDF" w:rsidRPr="002800A0" w:rsidTr="00EA1632">
        <w:trPr>
          <w:trHeight w:val="129"/>
        </w:trPr>
        <w:tc>
          <w:tcPr>
            <w:tcW w:w="99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Быстрота</w:t>
            </w:r>
          </w:p>
        </w:tc>
        <w:tc>
          <w:tcPr>
            <w:tcW w:w="2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Бег 100 м (не более 13,0 с)</w:t>
            </w:r>
          </w:p>
        </w:tc>
        <w:tc>
          <w:tcPr>
            <w:tcW w:w="1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Бег 100 м (не более 14,5 с)</w:t>
            </w:r>
          </w:p>
        </w:tc>
      </w:tr>
      <w:tr w:rsidR="002C2CDF" w:rsidRPr="002800A0" w:rsidTr="00EA1632">
        <w:trPr>
          <w:trHeight w:val="465"/>
        </w:trPr>
        <w:tc>
          <w:tcPr>
            <w:tcW w:w="9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Для спортивных дисциплин, содержащих в своем наименовании словосочетание «легкий вес»</w:t>
            </w:r>
          </w:p>
        </w:tc>
      </w:tr>
      <w:tr w:rsidR="002C2CDF" w:rsidRPr="002800A0" w:rsidTr="00EA1632">
        <w:trPr>
          <w:trHeight w:val="205"/>
        </w:trPr>
        <w:tc>
          <w:tcPr>
            <w:tcW w:w="9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Бег 100 м (не более 13,5 с)</w:t>
            </w:r>
          </w:p>
        </w:tc>
        <w:tc>
          <w:tcPr>
            <w:tcW w:w="1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Бег 100 м (не более 15,0 с)</w:t>
            </w:r>
          </w:p>
        </w:tc>
      </w:tr>
      <w:tr w:rsidR="002C2CDF" w:rsidRPr="002800A0" w:rsidTr="00EA1632">
        <w:trPr>
          <w:trHeight w:val="271"/>
        </w:trPr>
        <w:tc>
          <w:tcPr>
            <w:tcW w:w="99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Скоростно-силовые качества</w:t>
            </w:r>
          </w:p>
        </w:tc>
        <w:tc>
          <w:tcPr>
            <w:tcW w:w="2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Гребля одиночка 2000 м (не более 8 мин 00 с)</w:t>
            </w:r>
          </w:p>
        </w:tc>
        <w:tc>
          <w:tcPr>
            <w:tcW w:w="1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Гребля одиночка 2000 м (не более 8 мин 35 с)</w:t>
            </w:r>
          </w:p>
        </w:tc>
      </w:tr>
      <w:tr w:rsidR="002C2CDF" w:rsidRPr="002800A0" w:rsidTr="00EA1632">
        <w:trPr>
          <w:trHeight w:val="327"/>
        </w:trPr>
        <w:tc>
          <w:tcPr>
            <w:tcW w:w="9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Для спортивных дисциплин, содержащих в своем наименовании словосочетание «легкий вес»</w:t>
            </w:r>
          </w:p>
        </w:tc>
      </w:tr>
      <w:tr w:rsidR="002C2CDF" w:rsidRPr="002800A0" w:rsidTr="00EA1632">
        <w:trPr>
          <w:trHeight w:val="313"/>
        </w:trPr>
        <w:tc>
          <w:tcPr>
            <w:tcW w:w="9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Гребля одиночка 2000 м (не более 8 мин 15 с)</w:t>
            </w:r>
          </w:p>
        </w:tc>
        <w:tc>
          <w:tcPr>
            <w:tcW w:w="1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Гребля одиночка 2000 м (не более 8 мин 50 с)</w:t>
            </w:r>
          </w:p>
        </w:tc>
      </w:tr>
      <w:tr w:rsidR="002C2CDF" w:rsidRPr="002800A0" w:rsidTr="00EA1632">
        <w:trPr>
          <w:trHeight w:val="427"/>
        </w:trPr>
        <w:tc>
          <w:tcPr>
            <w:tcW w:w="9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Гребля двойка без рулевого 2000 м (не более 7 мин 30 с)</w:t>
            </w:r>
          </w:p>
        </w:tc>
        <w:tc>
          <w:tcPr>
            <w:tcW w:w="1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Гребля двойка без рулевого 2000 м (не более 8 мин 05 с)</w:t>
            </w:r>
          </w:p>
        </w:tc>
      </w:tr>
      <w:tr w:rsidR="002C2CDF" w:rsidRPr="002800A0" w:rsidTr="00EA1632">
        <w:trPr>
          <w:trHeight w:val="285"/>
        </w:trPr>
        <w:tc>
          <w:tcPr>
            <w:tcW w:w="9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Для спортивных дисциплин, содержащих в своем наименовании словосочетание «легкий вес»</w:t>
            </w:r>
          </w:p>
        </w:tc>
      </w:tr>
      <w:tr w:rsidR="002C2CDF" w:rsidRPr="002800A0" w:rsidTr="00EA1632">
        <w:trPr>
          <w:trHeight w:val="399"/>
        </w:trPr>
        <w:tc>
          <w:tcPr>
            <w:tcW w:w="9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Гребля двойка без рулевого 2000 м (не более 7 мин 45 с)</w:t>
            </w:r>
          </w:p>
        </w:tc>
        <w:tc>
          <w:tcPr>
            <w:tcW w:w="1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Гребля двойка без рулевого 2000 м (не более 8 мин 15 с)</w:t>
            </w:r>
          </w:p>
        </w:tc>
      </w:tr>
      <w:tr w:rsidR="002C2CDF" w:rsidRPr="002800A0" w:rsidTr="00EA1632">
        <w:trPr>
          <w:trHeight w:val="255"/>
        </w:trPr>
        <w:tc>
          <w:tcPr>
            <w:tcW w:w="99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Скоростно-силовые качества</w:t>
            </w:r>
          </w:p>
        </w:tc>
        <w:tc>
          <w:tcPr>
            <w:tcW w:w="2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Гребной эргометр 2000 м (не более 6 мин 30 с)</w:t>
            </w:r>
          </w:p>
        </w:tc>
        <w:tc>
          <w:tcPr>
            <w:tcW w:w="1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Гребной эргометр 2000 м (не более 7 мин 20 с)</w:t>
            </w:r>
          </w:p>
        </w:tc>
      </w:tr>
      <w:tr w:rsidR="002C2CDF" w:rsidRPr="002800A0" w:rsidTr="00EA1632">
        <w:trPr>
          <w:trHeight w:val="325"/>
        </w:trPr>
        <w:tc>
          <w:tcPr>
            <w:tcW w:w="9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Для спортивных дисциплин, содержащих в своем наименовании словосочетание «легкий вес»</w:t>
            </w:r>
          </w:p>
        </w:tc>
      </w:tr>
      <w:tr w:rsidR="002C2CDF" w:rsidRPr="002800A0" w:rsidTr="00EA1632">
        <w:trPr>
          <w:trHeight w:val="453"/>
        </w:trPr>
        <w:tc>
          <w:tcPr>
            <w:tcW w:w="9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Гребной эргометр 2000 м (не более 6 мин 35 с)</w:t>
            </w:r>
          </w:p>
        </w:tc>
        <w:tc>
          <w:tcPr>
            <w:tcW w:w="1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Гребной эргометр 2000 м (не более 7 мин 35 с)</w:t>
            </w:r>
          </w:p>
        </w:tc>
      </w:tr>
      <w:tr w:rsidR="002C2CDF" w:rsidRPr="002800A0" w:rsidTr="00EA1632">
        <w:trPr>
          <w:trHeight w:val="179"/>
        </w:trPr>
        <w:tc>
          <w:tcPr>
            <w:tcW w:w="99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Выносливость</w:t>
            </w:r>
          </w:p>
        </w:tc>
        <w:tc>
          <w:tcPr>
            <w:tcW w:w="2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Бег 3000 м (не более 12 мин 15 с)</w:t>
            </w:r>
          </w:p>
        </w:tc>
        <w:tc>
          <w:tcPr>
            <w:tcW w:w="1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Бег 3000 м (не более 13 мин 45 с)</w:t>
            </w:r>
          </w:p>
        </w:tc>
      </w:tr>
      <w:tr w:rsidR="002C2CDF" w:rsidRPr="002800A0" w:rsidTr="00EA1632">
        <w:trPr>
          <w:trHeight w:val="346"/>
        </w:trPr>
        <w:tc>
          <w:tcPr>
            <w:tcW w:w="9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Для спортивных дисциплин, содержащих в своем наименовании словосочетание «легкий вес»</w:t>
            </w:r>
          </w:p>
        </w:tc>
      </w:tr>
      <w:tr w:rsidR="002C2CDF" w:rsidRPr="002800A0" w:rsidTr="00EA1632">
        <w:trPr>
          <w:trHeight w:val="175"/>
        </w:trPr>
        <w:tc>
          <w:tcPr>
            <w:tcW w:w="9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Бег 3000 м (не более 12 мин 00 с)</w:t>
            </w:r>
          </w:p>
        </w:tc>
        <w:tc>
          <w:tcPr>
            <w:tcW w:w="1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Бег 3000 м (не более 13 мин 15 с)</w:t>
            </w:r>
          </w:p>
        </w:tc>
      </w:tr>
      <w:tr w:rsidR="002C2CDF" w:rsidRPr="002800A0" w:rsidTr="00EA1632">
        <w:trPr>
          <w:trHeight w:val="427"/>
        </w:trPr>
        <w:tc>
          <w:tcPr>
            <w:tcW w:w="9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Гребной эргометр 6000 м (не более 22 мин 00 с)</w:t>
            </w:r>
          </w:p>
        </w:tc>
        <w:tc>
          <w:tcPr>
            <w:tcW w:w="1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Гребной эргометр 6000 м (не более 24 мин 00 с)</w:t>
            </w:r>
          </w:p>
        </w:tc>
      </w:tr>
      <w:tr w:rsidR="002C2CDF" w:rsidRPr="002800A0" w:rsidTr="00EA1632">
        <w:trPr>
          <w:trHeight w:val="451"/>
        </w:trPr>
        <w:tc>
          <w:tcPr>
            <w:tcW w:w="9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Для спортивных дисциплин, содержащих в своем наименовании словосочетание «легкий вес»</w:t>
            </w:r>
          </w:p>
        </w:tc>
      </w:tr>
      <w:tr w:rsidR="002C2CDF" w:rsidRPr="002800A0" w:rsidTr="00EA1632">
        <w:trPr>
          <w:trHeight w:val="115"/>
        </w:trPr>
        <w:tc>
          <w:tcPr>
            <w:tcW w:w="9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Гребной эргометр 6000 м (не более 22 мин 30 с)</w:t>
            </w:r>
          </w:p>
        </w:tc>
        <w:tc>
          <w:tcPr>
            <w:tcW w:w="1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Гребной эргометр 6000 м (не более 24 мин 00 с)</w:t>
            </w:r>
          </w:p>
        </w:tc>
      </w:tr>
      <w:tr w:rsidR="002C2CDF" w:rsidRPr="002800A0" w:rsidTr="00EA1632">
        <w:trPr>
          <w:trHeight w:val="383"/>
        </w:trPr>
        <w:tc>
          <w:tcPr>
            <w:tcW w:w="99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>Сила</w:t>
            </w:r>
          </w:p>
        </w:tc>
        <w:tc>
          <w:tcPr>
            <w:tcW w:w="2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Тяга штанги лежа (весом не менее 100% собственного веса)</w:t>
            </w:r>
          </w:p>
        </w:tc>
        <w:tc>
          <w:tcPr>
            <w:tcW w:w="1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Тяга штанги лежа (весом не менее 90% собственного веса)</w:t>
            </w:r>
          </w:p>
        </w:tc>
      </w:tr>
      <w:tr w:rsidR="002C2CDF" w:rsidRPr="002800A0" w:rsidTr="00EA1632">
        <w:trPr>
          <w:trHeight w:val="325"/>
        </w:trPr>
        <w:tc>
          <w:tcPr>
            <w:tcW w:w="9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Для спортивных дисциплин, содержащих в своем наименовании словосочетание «легкий вес»</w:t>
            </w:r>
          </w:p>
        </w:tc>
      </w:tr>
      <w:tr w:rsidR="002C2CDF" w:rsidRPr="002800A0" w:rsidTr="00EA1632">
        <w:trPr>
          <w:trHeight w:val="376"/>
        </w:trPr>
        <w:tc>
          <w:tcPr>
            <w:tcW w:w="9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Тяга штанги лежа (весом не менее 90% собственного веса)</w:t>
            </w:r>
          </w:p>
        </w:tc>
        <w:tc>
          <w:tcPr>
            <w:tcW w:w="1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Тяга штанги лежа (весом не менее 80% собственного веса)</w:t>
            </w:r>
          </w:p>
        </w:tc>
      </w:tr>
      <w:tr w:rsidR="002C2CDF" w:rsidRPr="002800A0" w:rsidTr="00EA1632">
        <w:trPr>
          <w:trHeight w:val="503"/>
        </w:trPr>
        <w:tc>
          <w:tcPr>
            <w:tcW w:w="99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Силовая выносливость</w:t>
            </w:r>
          </w:p>
        </w:tc>
        <w:tc>
          <w:tcPr>
            <w:tcW w:w="2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Тяга штанги лежа за 7 мин весом 50 кг (не менее 200 раз)</w:t>
            </w:r>
          </w:p>
        </w:tc>
        <w:tc>
          <w:tcPr>
            <w:tcW w:w="1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Тяга штанги лежа за 7 мин весом 40 кг (не менее 180 раз)</w:t>
            </w:r>
          </w:p>
        </w:tc>
      </w:tr>
      <w:tr w:rsidR="002C2CDF" w:rsidRPr="002800A0" w:rsidTr="00EA1632">
        <w:trPr>
          <w:trHeight w:val="431"/>
        </w:trPr>
        <w:tc>
          <w:tcPr>
            <w:tcW w:w="9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Для спортивных дисциплин, содержащих в своем наименовании словосочетание «легкий вес»</w:t>
            </w:r>
          </w:p>
        </w:tc>
      </w:tr>
      <w:tr w:rsidR="002C2CDF" w:rsidRPr="002800A0" w:rsidTr="00EA1632">
        <w:trPr>
          <w:trHeight w:val="361"/>
        </w:trPr>
        <w:tc>
          <w:tcPr>
            <w:tcW w:w="9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Тяга штанги лежа за 7 мин весом 50 кг (не менее 180 раз)</w:t>
            </w:r>
          </w:p>
        </w:tc>
        <w:tc>
          <w:tcPr>
            <w:tcW w:w="1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Тяга штанги лежа за 7 мин весом 40 кг (не менее 150 раз)</w:t>
            </w:r>
          </w:p>
        </w:tc>
      </w:tr>
      <w:tr w:rsidR="002C2CDF" w:rsidRPr="002800A0" w:rsidTr="00EA1632">
        <w:trPr>
          <w:trHeight w:val="271"/>
        </w:trPr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Спортивное звание</w:t>
            </w:r>
          </w:p>
        </w:tc>
        <w:tc>
          <w:tcPr>
            <w:tcW w:w="40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150" w:type="dxa"/>
              <w:right w:w="75" w:type="dxa"/>
            </w:tcMar>
            <w:hideMark/>
          </w:tcPr>
          <w:p w:rsidR="002C2CDF" w:rsidRPr="002800A0" w:rsidRDefault="002C2CDF" w:rsidP="002800A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800A0">
              <w:rPr>
                <w:rFonts w:ascii="Times New Roman" w:hAnsi="Times New Roman"/>
                <w:sz w:val="20"/>
                <w:szCs w:val="20"/>
                <w:lang w:eastAsia="ru-RU"/>
              </w:rPr>
              <w:t>Мастер спорта России, Мастер спорта России международного класса</w:t>
            </w:r>
          </w:p>
        </w:tc>
      </w:tr>
    </w:tbl>
    <w:p w:rsidR="002C2CDF" w:rsidRPr="00E87277" w:rsidRDefault="002C2CDF" w:rsidP="002800A0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1B5128" w:rsidRPr="00E87277" w:rsidRDefault="001B5128" w:rsidP="002800A0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1B5128" w:rsidRPr="00E87277" w:rsidRDefault="001B5128" w:rsidP="002800A0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1B5128" w:rsidRPr="00E87277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1B5128" w:rsidRDefault="001B5128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EA1632" w:rsidRDefault="00EA163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EA1632" w:rsidRDefault="00EA163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EA1632" w:rsidRDefault="00EA163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EA1632" w:rsidRDefault="00EA163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EA1632" w:rsidRDefault="00EA163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EA1632" w:rsidRDefault="00EA163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EA1632" w:rsidRDefault="00EA163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EA1632" w:rsidRDefault="00EA163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EA1632" w:rsidRDefault="00EA163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EA1632" w:rsidRDefault="00EA163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EA1632" w:rsidRDefault="00EA163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EA1632" w:rsidRDefault="00EA163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EA1632" w:rsidRDefault="00EA163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EA1632" w:rsidRDefault="00EA163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EA1632" w:rsidRDefault="00EA163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EA1632" w:rsidRDefault="00EA163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EA1632" w:rsidRDefault="00EA163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EA1632" w:rsidRDefault="00EA163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EA1632" w:rsidRDefault="00EA163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EA1632" w:rsidRDefault="00EA163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EA1632" w:rsidRDefault="00EA163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EA1632" w:rsidRDefault="00EA163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EA1632" w:rsidRDefault="00EA163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EA1632" w:rsidRDefault="00EA163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EA1632" w:rsidRPr="00E87277" w:rsidRDefault="00EA1632" w:rsidP="00E87277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2765A1" w:rsidRPr="00E87277" w:rsidRDefault="002765A1" w:rsidP="00E87277">
      <w:pPr>
        <w:pStyle w:val="ac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765A1" w:rsidRPr="00E87277" w:rsidRDefault="002765A1" w:rsidP="00E87277">
      <w:pPr>
        <w:pStyle w:val="ac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765A1" w:rsidRPr="00E87277" w:rsidRDefault="00B672E2" w:rsidP="00EA1632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lastRenderedPageBreak/>
        <w:t>ЛИТЕРАТУРА</w:t>
      </w:r>
    </w:p>
    <w:p w:rsidR="00B672E2" w:rsidRPr="00E87277" w:rsidRDefault="00B672E2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672E2" w:rsidRPr="00E87277" w:rsidRDefault="00B672E2" w:rsidP="00E8727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t>Перечень информационного обеспечения Программы</w:t>
      </w:r>
    </w:p>
    <w:p w:rsidR="00B672E2" w:rsidRPr="00E87277" w:rsidRDefault="00B672E2" w:rsidP="00E8727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t>Литература:</w:t>
      </w:r>
    </w:p>
    <w:p w:rsidR="00B672E2" w:rsidRPr="00E87277" w:rsidRDefault="00B672E2" w:rsidP="001A470F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1.</w:t>
      </w:r>
      <w:r w:rsidRPr="00E87277">
        <w:rPr>
          <w:rFonts w:ascii="Times New Roman" w:hAnsi="Times New Roman"/>
          <w:sz w:val="24"/>
          <w:szCs w:val="24"/>
        </w:rPr>
        <w:tab/>
        <w:t xml:space="preserve">Зациорский В.М. Физические качества спортсмена (основы теории и методики воспитания). М., «Физкультура и спорт», 1966. </w:t>
      </w:r>
    </w:p>
    <w:p w:rsidR="00B672E2" w:rsidRPr="00E87277" w:rsidRDefault="00B672E2" w:rsidP="001A470F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2.</w:t>
      </w:r>
      <w:r w:rsidRPr="00E87277">
        <w:rPr>
          <w:rFonts w:ascii="Times New Roman" w:hAnsi="Times New Roman"/>
          <w:sz w:val="24"/>
          <w:szCs w:val="24"/>
        </w:rPr>
        <w:tab/>
        <w:t xml:space="preserve">Матвеев Л.П. Теория и методика физической культуры: Учеб.для ин-тов физ. культ. - М., 1991. </w:t>
      </w:r>
    </w:p>
    <w:p w:rsidR="00B672E2" w:rsidRPr="00E87277" w:rsidRDefault="00B672E2" w:rsidP="001A470F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3.</w:t>
      </w:r>
      <w:r w:rsidRPr="00E87277">
        <w:rPr>
          <w:rFonts w:ascii="Times New Roman" w:hAnsi="Times New Roman"/>
          <w:sz w:val="24"/>
          <w:szCs w:val="24"/>
        </w:rPr>
        <w:tab/>
        <w:t xml:space="preserve">Теория и методика физического воспитания: Учеб.для ин-тов физ. культ.: В 2 т. / Под общ. ред. Л.П. Матвеева, А.Д. Новикова. - 2-е изд., испр. и доп. - М., 1976. </w:t>
      </w:r>
    </w:p>
    <w:p w:rsidR="00B672E2" w:rsidRPr="00E87277" w:rsidRDefault="00B672E2" w:rsidP="001A470F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4.</w:t>
      </w:r>
      <w:r w:rsidRPr="00E87277">
        <w:rPr>
          <w:rFonts w:ascii="Times New Roman" w:hAnsi="Times New Roman"/>
          <w:sz w:val="24"/>
          <w:szCs w:val="24"/>
        </w:rPr>
        <w:tab/>
        <w:t xml:space="preserve">Теория и методика физического воспитания том 1/ Под ред. Т.Ю. Круцевич. - К.: Олимпийская литература, 2003. - 424 с. </w:t>
      </w:r>
    </w:p>
    <w:p w:rsidR="00B672E2" w:rsidRPr="00E87277" w:rsidRDefault="00B672E2" w:rsidP="001A470F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5.</w:t>
      </w:r>
      <w:r w:rsidRPr="00E87277">
        <w:rPr>
          <w:rFonts w:ascii="Times New Roman" w:hAnsi="Times New Roman"/>
          <w:sz w:val="24"/>
          <w:szCs w:val="24"/>
        </w:rPr>
        <w:tab/>
        <w:t xml:space="preserve">Теория и методика физической культуры / Под ред., Ю.Ф. Курамшина, В.И. Попова. - СПб.: СПбГАФК им. П.Ф. Лесгафта, - 1999. - 374 с. </w:t>
      </w:r>
    </w:p>
    <w:p w:rsidR="00B672E2" w:rsidRPr="00E87277" w:rsidRDefault="00B672E2" w:rsidP="001A470F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6.</w:t>
      </w:r>
      <w:r w:rsidRPr="00E87277">
        <w:rPr>
          <w:rFonts w:ascii="Times New Roman" w:hAnsi="Times New Roman"/>
          <w:sz w:val="24"/>
          <w:szCs w:val="24"/>
        </w:rPr>
        <w:tab/>
        <w:t xml:space="preserve">Филин В.П. Воспитание физических качеств у юных спортсменов. М., «Физкультура и спорт», 1974. </w:t>
      </w:r>
    </w:p>
    <w:p w:rsidR="00B672E2" w:rsidRPr="00E87277" w:rsidRDefault="00B672E2" w:rsidP="001A470F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7.</w:t>
      </w:r>
      <w:r w:rsidRPr="00E87277">
        <w:rPr>
          <w:rFonts w:ascii="Times New Roman" w:hAnsi="Times New Roman"/>
          <w:sz w:val="24"/>
          <w:szCs w:val="24"/>
        </w:rPr>
        <w:tab/>
        <w:t xml:space="preserve">Гребля академическая: Примерная программа спортивной подготовки для детско-юношеских спортивных школ, специализированных детско-юношеских спортивных школ, специализированных детско-юношеских школ олимпийского резерва и школ высшего спортивного мастерства. – М.:Советский спорт, 2004. – 192 с. </w:t>
      </w:r>
    </w:p>
    <w:p w:rsidR="00B672E2" w:rsidRPr="00E87277" w:rsidRDefault="00B672E2" w:rsidP="001A470F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8.</w:t>
      </w:r>
      <w:r w:rsidRPr="00E87277">
        <w:rPr>
          <w:rFonts w:ascii="Times New Roman" w:hAnsi="Times New Roman"/>
          <w:sz w:val="24"/>
          <w:szCs w:val="24"/>
        </w:rPr>
        <w:tab/>
        <w:t xml:space="preserve">Гребля на байдарках и каноэ. Примерная программа спортивной подготовки для детско-юношеских спортивных школ, специализированных детско-юношеских школ олимпийского резерва. – М.:Советский спорт, 2004. – 120 с. </w:t>
      </w:r>
    </w:p>
    <w:p w:rsidR="00B672E2" w:rsidRPr="00E87277" w:rsidRDefault="00B672E2" w:rsidP="001A470F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9.</w:t>
      </w:r>
      <w:r w:rsidRPr="00E87277">
        <w:rPr>
          <w:rFonts w:ascii="Times New Roman" w:hAnsi="Times New Roman"/>
          <w:sz w:val="24"/>
          <w:szCs w:val="24"/>
        </w:rPr>
        <w:tab/>
        <w:t xml:space="preserve">Учебник ФИСА «Искусство быть тренером», 2002 FISA–международная Федерация Гребли. </w:t>
      </w:r>
    </w:p>
    <w:p w:rsidR="00B672E2" w:rsidRPr="00E87277" w:rsidRDefault="00B672E2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672E2" w:rsidRPr="00E87277" w:rsidRDefault="00B672E2" w:rsidP="00E8727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E87277">
        <w:rPr>
          <w:rFonts w:ascii="Times New Roman" w:hAnsi="Times New Roman"/>
          <w:b/>
          <w:sz w:val="24"/>
          <w:szCs w:val="24"/>
        </w:rPr>
        <w:t xml:space="preserve">Интернет ресурсы: </w:t>
      </w:r>
    </w:p>
    <w:p w:rsidR="00B672E2" w:rsidRPr="00E87277" w:rsidRDefault="00B672E2" w:rsidP="00E872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10.</w:t>
      </w:r>
      <w:r w:rsidRPr="00E87277">
        <w:rPr>
          <w:rFonts w:ascii="Times New Roman" w:hAnsi="Times New Roman"/>
          <w:sz w:val="24"/>
          <w:szCs w:val="24"/>
        </w:rPr>
        <w:tab/>
        <w:t xml:space="preserve">http://www.rowingrussia.ru/ </w:t>
      </w:r>
    </w:p>
    <w:p w:rsidR="003724FC" w:rsidRPr="00E87277" w:rsidRDefault="00B672E2" w:rsidP="001A470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7277">
        <w:rPr>
          <w:rFonts w:ascii="Times New Roman" w:hAnsi="Times New Roman"/>
          <w:sz w:val="24"/>
          <w:szCs w:val="24"/>
        </w:rPr>
        <w:t>11.</w:t>
      </w:r>
      <w:r w:rsidRPr="00E87277">
        <w:rPr>
          <w:rFonts w:ascii="Times New Roman" w:hAnsi="Times New Roman"/>
          <w:sz w:val="24"/>
          <w:szCs w:val="24"/>
        </w:rPr>
        <w:tab/>
        <w:t xml:space="preserve">http://www.minsport.gov.ru/ </w:t>
      </w:r>
    </w:p>
    <w:sectPr w:rsidR="003724FC" w:rsidRPr="00E87277" w:rsidSect="00BC5A1D">
      <w:type w:val="continuous"/>
      <w:pgSz w:w="11900" w:h="16840"/>
      <w:pgMar w:top="680" w:right="567" w:bottom="567" w:left="1134" w:header="0" w:footer="6" w:gutter="0"/>
      <w:pgNumType w:start="25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02C8" w:rsidRDefault="00FF02C8">
      <w:r>
        <w:separator/>
      </w:r>
    </w:p>
  </w:endnote>
  <w:endnote w:type="continuationSeparator" w:id="0">
    <w:p w:rsidR="00FF02C8" w:rsidRDefault="00FF0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02C8" w:rsidRDefault="00FF02C8">
      <w:r>
        <w:separator/>
      </w:r>
    </w:p>
  </w:footnote>
  <w:footnote w:type="continuationSeparator" w:id="0">
    <w:p w:rsidR="00FF02C8" w:rsidRDefault="00FF02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54DE"/>
    <w:multiLevelType w:val="hybridMultilevel"/>
    <w:tmpl w:val="000039B3"/>
    <w:lvl w:ilvl="0" w:tplc="00002D12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249348EB"/>
    <w:multiLevelType w:val="hybridMultilevel"/>
    <w:tmpl w:val="3C061A4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40B939B6"/>
    <w:multiLevelType w:val="hybridMultilevel"/>
    <w:tmpl w:val="C69CFD7C"/>
    <w:lvl w:ilvl="0" w:tplc="19948A50">
      <w:start w:val="1"/>
      <w:numFmt w:val="decimal"/>
      <w:lvlText w:val="%1."/>
      <w:lvlJc w:val="left"/>
      <w:pPr>
        <w:ind w:left="1429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54272EDC"/>
    <w:multiLevelType w:val="multilevel"/>
    <w:tmpl w:val="F6AE38A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4" w15:restartNumberingAfterBreak="0">
    <w:nsid w:val="6B3B17D7"/>
    <w:multiLevelType w:val="hybridMultilevel"/>
    <w:tmpl w:val="8B30527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75F"/>
    <w:rsid w:val="00013494"/>
    <w:rsid w:val="000164C3"/>
    <w:rsid w:val="0001761F"/>
    <w:rsid w:val="00022713"/>
    <w:rsid w:val="0002301D"/>
    <w:rsid w:val="00024E25"/>
    <w:rsid w:val="000276DD"/>
    <w:rsid w:val="00031160"/>
    <w:rsid w:val="0003553B"/>
    <w:rsid w:val="00044EC5"/>
    <w:rsid w:val="00051BDF"/>
    <w:rsid w:val="00051C81"/>
    <w:rsid w:val="000541FA"/>
    <w:rsid w:val="00055E0D"/>
    <w:rsid w:val="00065A2E"/>
    <w:rsid w:val="0007626B"/>
    <w:rsid w:val="00082910"/>
    <w:rsid w:val="00085F02"/>
    <w:rsid w:val="000901A1"/>
    <w:rsid w:val="00096068"/>
    <w:rsid w:val="00096848"/>
    <w:rsid w:val="000A0752"/>
    <w:rsid w:val="000A2682"/>
    <w:rsid w:val="000A4D2A"/>
    <w:rsid w:val="000B5F32"/>
    <w:rsid w:val="000B6590"/>
    <w:rsid w:val="000C7F90"/>
    <w:rsid w:val="000D178E"/>
    <w:rsid w:val="000D3937"/>
    <w:rsid w:val="000D42E9"/>
    <w:rsid w:val="000F5542"/>
    <w:rsid w:val="001169E2"/>
    <w:rsid w:val="00120A4E"/>
    <w:rsid w:val="00122571"/>
    <w:rsid w:val="0012620B"/>
    <w:rsid w:val="0013019A"/>
    <w:rsid w:val="0013039E"/>
    <w:rsid w:val="00131683"/>
    <w:rsid w:val="00133C59"/>
    <w:rsid w:val="001346CE"/>
    <w:rsid w:val="00141BA1"/>
    <w:rsid w:val="00144C2F"/>
    <w:rsid w:val="00145EAA"/>
    <w:rsid w:val="001504E4"/>
    <w:rsid w:val="00154E77"/>
    <w:rsid w:val="001601C3"/>
    <w:rsid w:val="00164A7B"/>
    <w:rsid w:val="00175E73"/>
    <w:rsid w:val="00177F5D"/>
    <w:rsid w:val="00182BFE"/>
    <w:rsid w:val="00187F29"/>
    <w:rsid w:val="0019023B"/>
    <w:rsid w:val="001A3A0C"/>
    <w:rsid w:val="001A470F"/>
    <w:rsid w:val="001A4FA9"/>
    <w:rsid w:val="001A5FEF"/>
    <w:rsid w:val="001B0987"/>
    <w:rsid w:val="001B5128"/>
    <w:rsid w:val="001B5404"/>
    <w:rsid w:val="001C293F"/>
    <w:rsid w:val="001C5548"/>
    <w:rsid w:val="001D25E8"/>
    <w:rsid w:val="001D2788"/>
    <w:rsid w:val="001D5A2A"/>
    <w:rsid w:val="001D6010"/>
    <w:rsid w:val="001E05BE"/>
    <w:rsid w:val="001E0AB3"/>
    <w:rsid w:val="001E2CE8"/>
    <w:rsid w:val="001E7129"/>
    <w:rsid w:val="001F25C1"/>
    <w:rsid w:val="001F3289"/>
    <w:rsid w:val="001F6182"/>
    <w:rsid w:val="00200BDD"/>
    <w:rsid w:val="00203362"/>
    <w:rsid w:val="00204B1C"/>
    <w:rsid w:val="00214B1E"/>
    <w:rsid w:val="00214DFE"/>
    <w:rsid w:val="00221575"/>
    <w:rsid w:val="00221C05"/>
    <w:rsid w:val="00223F96"/>
    <w:rsid w:val="00224559"/>
    <w:rsid w:val="00225D66"/>
    <w:rsid w:val="0023119F"/>
    <w:rsid w:val="00232788"/>
    <w:rsid w:val="00234342"/>
    <w:rsid w:val="0023596E"/>
    <w:rsid w:val="00241CDF"/>
    <w:rsid w:val="002456CA"/>
    <w:rsid w:val="0025410C"/>
    <w:rsid w:val="00260C89"/>
    <w:rsid w:val="0026374A"/>
    <w:rsid w:val="00263B0F"/>
    <w:rsid w:val="00270D99"/>
    <w:rsid w:val="00275990"/>
    <w:rsid w:val="002765A1"/>
    <w:rsid w:val="002800A0"/>
    <w:rsid w:val="002975A4"/>
    <w:rsid w:val="002A3C08"/>
    <w:rsid w:val="002A3D08"/>
    <w:rsid w:val="002B5FB0"/>
    <w:rsid w:val="002B6B57"/>
    <w:rsid w:val="002B72AD"/>
    <w:rsid w:val="002C2CDF"/>
    <w:rsid w:val="002C34E7"/>
    <w:rsid w:val="002C5EE3"/>
    <w:rsid w:val="002D48C3"/>
    <w:rsid w:val="002D7D7B"/>
    <w:rsid w:val="002E13A3"/>
    <w:rsid w:val="002E1414"/>
    <w:rsid w:val="002E3161"/>
    <w:rsid w:val="002E37E2"/>
    <w:rsid w:val="002E5056"/>
    <w:rsid w:val="002E5712"/>
    <w:rsid w:val="002E6899"/>
    <w:rsid w:val="002F11B1"/>
    <w:rsid w:val="002F2EF5"/>
    <w:rsid w:val="002F31C6"/>
    <w:rsid w:val="0030311A"/>
    <w:rsid w:val="00304044"/>
    <w:rsid w:val="003177FB"/>
    <w:rsid w:val="00320920"/>
    <w:rsid w:val="00322356"/>
    <w:rsid w:val="00322CC8"/>
    <w:rsid w:val="00327BB9"/>
    <w:rsid w:val="0034237C"/>
    <w:rsid w:val="00354AAE"/>
    <w:rsid w:val="00360241"/>
    <w:rsid w:val="003608C8"/>
    <w:rsid w:val="00364024"/>
    <w:rsid w:val="00370290"/>
    <w:rsid w:val="003724FC"/>
    <w:rsid w:val="003801B2"/>
    <w:rsid w:val="0039045B"/>
    <w:rsid w:val="003953A8"/>
    <w:rsid w:val="003A4B27"/>
    <w:rsid w:val="003B5028"/>
    <w:rsid w:val="003B52BF"/>
    <w:rsid w:val="003B6DE9"/>
    <w:rsid w:val="003B6FF8"/>
    <w:rsid w:val="003C3963"/>
    <w:rsid w:val="003D6FBB"/>
    <w:rsid w:val="003F03EC"/>
    <w:rsid w:val="003F28A4"/>
    <w:rsid w:val="003F3A46"/>
    <w:rsid w:val="00400A95"/>
    <w:rsid w:val="00410211"/>
    <w:rsid w:val="00410FB4"/>
    <w:rsid w:val="00411720"/>
    <w:rsid w:val="00413198"/>
    <w:rsid w:val="0041762D"/>
    <w:rsid w:val="0042098C"/>
    <w:rsid w:val="004340BD"/>
    <w:rsid w:val="004626E1"/>
    <w:rsid w:val="00463872"/>
    <w:rsid w:val="00466D72"/>
    <w:rsid w:val="00472612"/>
    <w:rsid w:val="004740FC"/>
    <w:rsid w:val="00493B7E"/>
    <w:rsid w:val="00494834"/>
    <w:rsid w:val="00496BDF"/>
    <w:rsid w:val="004A1090"/>
    <w:rsid w:val="004A25C9"/>
    <w:rsid w:val="004A27E9"/>
    <w:rsid w:val="004A2A18"/>
    <w:rsid w:val="004B5137"/>
    <w:rsid w:val="00505E0F"/>
    <w:rsid w:val="0051069E"/>
    <w:rsid w:val="00515E5B"/>
    <w:rsid w:val="0052749C"/>
    <w:rsid w:val="00531F07"/>
    <w:rsid w:val="0053670B"/>
    <w:rsid w:val="00536C32"/>
    <w:rsid w:val="00554B7F"/>
    <w:rsid w:val="005667E3"/>
    <w:rsid w:val="005677FF"/>
    <w:rsid w:val="0058382E"/>
    <w:rsid w:val="005955E9"/>
    <w:rsid w:val="005A07CD"/>
    <w:rsid w:val="005A1A5F"/>
    <w:rsid w:val="005A39C9"/>
    <w:rsid w:val="005A5598"/>
    <w:rsid w:val="005C3552"/>
    <w:rsid w:val="005D22D9"/>
    <w:rsid w:val="005D259F"/>
    <w:rsid w:val="005E09AA"/>
    <w:rsid w:val="005E1CD7"/>
    <w:rsid w:val="005E42B3"/>
    <w:rsid w:val="005E53A6"/>
    <w:rsid w:val="00600BE9"/>
    <w:rsid w:val="006022E2"/>
    <w:rsid w:val="0061098A"/>
    <w:rsid w:val="00612F25"/>
    <w:rsid w:val="0061346B"/>
    <w:rsid w:val="00617AA6"/>
    <w:rsid w:val="00624930"/>
    <w:rsid w:val="00640F44"/>
    <w:rsid w:val="0064496F"/>
    <w:rsid w:val="00645F23"/>
    <w:rsid w:val="006543EA"/>
    <w:rsid w:val="00684AD7"/>
    <w:rsid w:val="00685685"/>
    <w:rsid w:val="00691FC7"/>
    <w:rsid w:val="006923C8"/>
    <w:rsid w:val="0069446C"/>
    <w:rsid w:val="00694E2D"/>
    <w:rsid w:val="00695652"/>
    <w:rsid w:val="006A1B27"/>
    <w:rsid w:val="006B2EB8"/>
    <w:rsid w:val="006B459F"/>
    <w:rsid w:val="006C6BD4"/>
    <w:rsid w:val="006E00C1"/>
    <w:rsid w:val="006E04CF"/>
    <w:rsid w:val="006E10C0"/>
    <w:rsid w:val="006E3588"/>
    <w:rsid w:val="006E631A"/>
    <w:rsid w:val="006F1A12"/>
    <w:rsid w:val="006F206C"/>
    <w:rsid w:val="00702D6B"/>
    <w:rsid w:val="00713996"/>
    <w:rsid w:val="00715745"/>
    <w:rsid w:val="00716928"/>
    <w:rsid w:val="0072119E"/>
    <w:rsid w:val="00724CFC"/>
    <w:rsid w:val="00732C9C"/>
    <w:rsid w:val="00737BCF"/>
    <w:rsid w:val="00745B33"/>
    <w:rsid w:val="00750C84"/>
    <w:rsid w:val="007538E4"/>
    <w:rsid w:val="0075659C"/>
    <w:rsid w:val="00756CE3"/>
    <w:rsid w:val="00761885"/>
    <w:rsid w:val="00762C74"/>
    <w:rsid w:val="00764F08"/>
    <w:rsid w:val="00765BDE"/>
    <w:rsid w:val="0078210E"/>
    <w:rsid w:val="0078240B"/>
    <w:rsid w:val="00790DF1"/>
    <w:rsid w:val="00793DE3"/>
    <w:rsid w:val="007A1D3F"/>
    <w:rsid w:val="007A1D7D"/>
    <w:rsid w:val="007A3AEB"/>
    <w:rsid w:val="007A4F87"/>
    <w:rsid w:val="007A569D"/>
    <w:rsid w:val="007C3009"/>
    <w:rsid w:val="007C4E7F"/>
    <w:rsid w:val="007D228B"/>
    <w:rsid w:val="007D6A1B"/>
    <w:rsid w:val="007E2A9B"/>
    <w:rsid w:val="007E4A8C"/>
    <w:rsid w:val="007F26EB"/>
    <w:rsid w:val="007F6825"/>
    <w:rsid w:val="00804C87"/>
    <w:rsid w:val="00833189"/>
    <w:rsid w:val="008400D6"/>
    <w:rsid w:val="008418F8"/>
    <w:rsid w:val="00841B10"/>
    <w:rsid w:val="00842AF4"/>
    <w:rsid w:val="00844A0F"/>
    <w:rsid w:val="0084598C"/>
    <w:rsid w:val="00846024"/>
    <w:rsid w:val="00851838"/>
    <w:rsid w:val="00861848"/>
    <w:rsid w:val="00865F7A"/>
    <w:rsid w:val="008700BE"/>
    <w:rsid w:val="00872773"/>
    <w:rsid w:val="00880315"/>
    <w:rsid w:val="0088269D"/>
    <w:rsid w:val="00882C42"/>
    <w:rsid w:val="00884B16"/>
    <w:rsid w:val="008856BF"/>
    <w:rsid w:val="0089028D"/>
    <w:rsid w:val="00892455"/>
    <w:rsid w:val="008932F3"/>
    <w:rsid w:val="008938C0"/>
    <w:rsid w:val="0089460A"/>
    <w:rsid w:val="00895B15"/>
    <w:rsid w:val="008A33F2"/>
    <w:rsid w:val="008B3A68"/>
    <w:rsid w:val="008B64A0"/>
    <w:rsid w:val="008D2644"/>
    <w:rsid w:val="008D2B3C"/>
    <w:rsid w:val="008E4FA1"/>
    <w:rsid w:val="008F5FDB"/>
    <w:rsid w:val="008F687D"/>
    <w:rsid w:val="00915FC0"/>
    <w:rsid w:val="00920B38"/>
    <w:rsid w:val="00921A0D"/>
    <w:rsid w:val="009229E6"/>
    <w:rsid w:val="00925F59"/>
    <w:rsid w:val="00926161"/>
    <w:rsid w:val="0093074C"/>
    <w:rsid w:val="00930ADB"/>
    <w:rsid w:val="00937617"/>
    <w:rsid w:val="00940B63"/>
    <w:rsid w:val="00941E92"/>
    <w:rsid w:val="009452A0"/>
    <w:rsid w:val="00950978"/>
    <w:rsid w:val="00954CE0"/>
    <w:rsid w:val="00962A2D"/>
    <w:rsid w:val="009630C7"/>
    <w:rsid w:val="00970BAC"/>
    <w:rsid w:val="00981548"/>
    <w:rsid w:val="00995C47"/>
    <w:rsid w:val="00996282"/>
    <w:rsid w:val="009A72C2"/>
    <w:rsid w:val="009A7F7B"/>
    <w:rsid w:val="009B00B7"/>
    <w:rsid w:val="009B0A49"/>
    <w:rsid w:val="009B1B30"/>
    <w:rsid w:val="009B2030"/>
    <w:rsid w:val="009B5340"/>
    <w:rsid w:val="009D14D7"/>
    <w:rsid w:val="009D37E4"/>
    <w:rsid w:val="009D39DA"/>
    <w:rsid w:val="009D4E31"/>
    <w:rsid w:val="009D595B"/>
    <w:rsid w:val="009E6ACC"/>
    <w:rsid w:val="00A0163A"/>
    <w:rsid w:val="00A03BDA"/>
    <w:rsid w:val="00A03C44"/>
    <w:rsid w:val="00A0462C"/>
    <w:rsid w:val="00A05C9F"/>
    <w:rsid w:val="00A06682"/>
    <w:rsid w:val="00A13D96"/>
    <w:rsid w:val="00A2027C"/>
    <w:rsid w:val="00A22140"/>
    <w:rsid w:val="00A223AA"/>
    <w:rsid w:val="00A27EB3"/>
    <w:rsid w:val="00A3510E"/>
    <w:rsid w:val="00A435D2"/>
    <w:rsid w:val="00A4467C"/>
    <w:rsid w:val="00A55D94"/>
    <w:rsid w:val="00A57C5F"/>
    <w:rsid w:val="00A6088D"/>
    <w:rsid w:val="00A66F44"/>
    <w:rsid w:val="00A7164A"/>
    <w:rsid w:val="00A84F96"/>
    <w:rsid w:val="00A85472"/>
    <w:rsid w:val="00A93D44"/>
    <w:rsid w:val="00AA10AD"/>
    <w:rsid w:val="00AA2022"/>
    <w:rsid w:val="00AA72D6"/>
    <w:rsid w:val="00AC6366"/>
    <w:rsid w:val="00AD1B9B"/>
    <w:rsid w:val="00AD58F0"/>
    <w:rsid w:val="00AE270D"/>
    <w:rsid w:val="00AF1CE4"/>
    <w:rsid w:val="00B009AE"/>
    <w:rsid w:val="00B16409"/>
    <w:rsid w:val="00B167AB"/>
    <w:rsid w:val="00B23C27"/>
    <w:rsid w:val="00B33017"/>
    <w:rsid w:val="00B36659"/>
    <w:rsid w:val="00B41A82"/>
    <w:rsid w:val="00B42C24"/>
    <w:rsid w:val="00B53947"/>
    <w:rsid w:val="00B6259D"/>
    <w:rsid w:val="00B667D5"/>
    <w:rsid w:val="00B672E2"/>
    <w:rsid w:val="00B73AA5"/>
    <w:rsid w:val="00B75367"/>
    <w:rsid w:val="00B77DFE"/>
    <w:rsid w:val="00B80116"/>
    <w:rsid w:val="00B827A5"/>
    <w:rsid w:val="00B8673B"/>
    <w:rsid w:val="00BA277A"/>
    <w:rsid w:val="00BB05D1"/>
    <w:rsid w:val="00BB549E"/>
    <w:rsid w:val="00BB7458"/>
    <w:rsid w:val="00BC4924"/>
    <w:rsid w:val="00BC5A1D"/>
    <w:rsid w:val="00BC6BD3"/>
    <w:rsid w:val="00BC6D74"/>
    <w:rsid w:val="00BC7761"/>
    <w:rsid w:val="00BD2039"/>
    <w:rsid w:val="00BD39A3"/>
    <w:rsid w:val="00BD6F42"/>
    <w:rsid w:val="00BE4ABD"/>
    <w:rsid w:val="00BF2A54"/>
    <w:rsid w:val="00BF317E"/>
    <w:rsid w:val="00C0278D"/>
    <w:rsid w:val="00C114DA"/>
    <w:rsid w:val="00C123A6"/>
    <w:rsid w:val="00C21B15"/>
    <w:rsid w:val="00C22838"/>
    <w:rsid w:val="00C33AB9"/>
    <w:rsid w:val="00C4146E"/>
    <w:rsid w:val="00C53671"/>
    <w:rsid w:val="00C54770"/>
    <w:rsid w:val="00C55B2A"/>
    <w:rsid w:val="00C574E1"/>
    <w:rsid w:val="00C62E5F"/>
    <w:rsid w:val="00C744CC"/>
    <w:rsid w:val="00C74F93"/>
    <w:rsid w:val="00C83B29"/>
    <w:rsid w:val="00C84882"/>
    <w:rsid w:val="00C84BB8"/>
    <w:rsid w:val="00C85DB3"/>
    <w:rsid w:val="00CA1AC3"/>
    <w:rsid w:val="00CB27E7"/>
    <w:rsid w:val="00CB7E1D"/>
    <w:rsid w:val="00CC075F"/>
    <w:rsid w:val="00CE7793"/>
    <w:rsid w:val="00CF002E"/>
    <w:rsid w:val="00CF3563"/>
    <w:rsid w:val="00CF4EBF"/>
    <w:rsid w:val="00CF7282"/>
    <w:rsid w:val="00D00D5F"/>
    <w:rsid w:val="00D01554"/>
    <w:rsid w:val="00D03E25"/>
    <w:rsid w:val="00D067C8"/>
    <w:rsid w:val="00D07E34"/>
    <w:rsid w:val="00D10A3D"/>
    <w:rsid w:val="00D32ADB"/>
    <w:rsid w:val="00D41810"/>
    <w:rsid w:val="00D52E01"/>
    <w:rsid w:val="00D5583A"/>
    <w:rsid w:val="00D57112"/>
    <w:rsid w:val="00D62EAA"/>
    <w:rsid w:val="00D96AFC"/>
    <w:rsid w:val="00DA3E29"/>
    <w:rsid w:val="00DC2C13"/>
    <w:rsid w:val="00DC4363"/>
    <w:rsid w:val="00DC7835"/>
    <w:rsid w:val="00DD2328"/>
    <w:rsid w:val="00DD62B0"/>
    <w:rsid w:val="00DD75CA"/>
    <w:rsid w:val="00DD7645"/>
    <w:rsid w:val="00DE1A55"/>
    <w:rsid w:val="00DE51AC"/>
    <w:rsid w:val="00DF2D8A"/>
    <w:rsid w:val="00DF376E"/>
    <w:rsid w:val="00DF55E0"/>
    <w:rsid w:val="00E06E75"/>
    <w:rsid w:val="00E074CD"/>
    <w:rsid w:val="00E14DF9"/>
    <w:rsid w:val="00E170A7"/>
    <w:rsid w:val="00E246F2"/>
    <w:rsid w:val="00E3279A"/>
    <w:rsid w:val="00E35616"/>
    <w:rsid w:val="00E35BA5"/>
    <w:rsid w:val="00E4178D"/>
    <w:rsid w:val="00E436B2"/>
    <w:rsid w:val="00E45F38"/>
    <w:rsid w:val="00E461B0"/>
    <w:rsid w:val="00E51B67"/>
    <w:rsid w:val="00E57310"/>
    <w:rsid w:val="00E6620D"/>
    <w:rsid w:val="00E72F81"/>
    <w:rsid w:val="00E83510"/>
    <w:rsid w:val="00E87277"/>
    <w:rsid w:val="00E91715"/>
    <w:rsid w:val="00E9363B"/>
    <w:rsid w:val="00E9412E"/>
    <w:rsid w:val="00EA014B"/>
    <w:rsid w:val="00EA1632"/>
    <w:rsid w:val="00EC1D64"/>
    <w:rsid w:val="00EC68B8"/>
    <w:rsid w:val="00EC7173"/>
    <w:rsid w:val="00EE1095"/>
    <w:rsid w:val="00EF02F2"/>
    <w:rsid w:val="00EF7CCB"/>
    <w:rsid w:val="00F014DB"/>
    <w:rsid w:val="00F07CFC"/>
    <w:rsid w:val="00F12750"/>
    <w:rsid w:val="00F154DD"/>
    <w:rsid w:val="00F27A49"/>
    <w:rsid w:val="00F521D1"/>
    <w:rsid w:val="00F52B9C"/>
    <w:rsid w:val="00F61B3B"/>
    <w:rsid w:val="00F62F75"/>
    <w:rsid w:val="00F851FF"/>
    <w:rsid w:val="00F96001"/>
    <w:rsid w:val="00FA2835"/>
    <w:rsid w:val="00FB0FCC"/>
    <w:rsid w:val="00FB59F7"/>
    <w:rsid w:val="00FC1ADC"/>
    <w:rsid w:val="00FC2775"/>
    <w:rsid w:val="00FC3C54"/>
    <w:rsid w:val="00FD6646"/>
    <w:rsid w:val="00FE4D64"/>
    <w:rsid w:val="00FE5616"/>
    <w:rsid w:val="00FE5723"/>
    <w:rsid w:val="00FF02C8"/>
    <w:rsid w:val="00FF174F"/>
    <w:rsid w:val="00FF2AF1"/>
    <w:rsid w:val="00FF3053"/>
    <w:rsid w:val="00FF37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E914D97-6397-4E26-A377-FD99E25D9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4C2F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rsid w:val="00013494"/>
    <w:rPr>
      <w:lang w:bidi="ar-SA"/>
    </w:rPr>
  </w:style>
  <w:style w:type="character" w:customStyle="1" w:styleId="1">
    <w:name w:val="Заголовок №1_"/>
    <w:link w:val="10"/>
    <w:rsid w:val="00013494"/>
    <w:rPr>
      <w:b/>
      <w:bCs/>
      <w:sz w:val="28"/>
      <w:szCs w:val="28"/>
      <w:lang w:bidi="ar-SA"/>
    </w:rPr>
  </w:style>
  <w:style w:type="character" w:customStyle="1" w:styleId="21">
    <w:name w:val="Заголовок №2_"/>
    <w:link w:val="22"/>
    <w:rsid w:val="00013494"/>
    <w:rPr>
      <w:b/>
      <w:bCs/>
      <w:lang w:bidi="ar-SA"/>
    </w:rPr>
  </w:style>
  <w:style w:type="character" w:customStyle="1" w:styleId="220">
    <w:name w:val="Заголовок №2 (2)_"/>
    <w:link w:val="221"/>
    <w:rsid w:val="00013494"/>
    <w:rPr>
      <w:b/>
      <w:bCs/>
      <w:lang w:bidi="ar-SA"/>
    </w:rPr>
  </w:style>
  <w:style w:type="character" w:customStyle="1" w:styleId="a3">
    <w:name w:val="Подпись к таблице_"/>
    <w:link w:val="a4"/>
    <w:rsid w:val="00013494"/>
    <w:rPr>
      <w:lang w:bidi="ar-SA"/>
    </w:rPr>
  </w:style>
  <w:style w:type="character" w:customStyle="1" w:styleId="2Arial9pt">
    <w:name w:val="Основной текст (2) + Arial;9 pt"/>
    <w:rsid w:val="00013494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013494"/>
    <w:pPr>
      <w:widowControl w:val="0"/>
      <w:shd w:val="clear" w:color="auto" w:fill="FFFFFF"/>
      <w:spacing w:after="0" w:line="278" w:lineRule="exact"/>
      <w:jc w:val="both"/>
    </w:pPr>
    <w:rPr>
      <w:sz w:val="20"/>
      <w:szCs w:val="20"/>
    </w:rPr>
  </w:style>
  <w:style w:type="paragraph" w:customStyle="1" w:styleId="10">
    <w:name w:val="Заголовок №1"/>
    <w:basedOn w:val="a"/>
    <w:link w:val="1"/>
    <w:rsid w:val="00013494"/>
    <w:pPr>
      <w:widowControl w:val="0"/>
      <w:shd w:val="clear" w:color="auto" w:fill="FFFFFF"/>
      <w:spacing w:after="360" w:line="0" w:lineRule="atLeast"/>
      <w:jc w:val="center"/>
      <w:outlineLvl w:val="0"/>
    </w:pPr>
    <w:rPr>
      <w:b/>
      <w:bCs/>
      <w:sz w:val="28"/>
      <w:szCs w:val="28"/>
    </w:rPr>
  </w:style>
  <w:style w:type="paragraph" w:customStyle="1" w:styleId="22">
    <w:name w:val="Заголовок №2"/>
    <w:basedOn w:val="a"/>
    <w:link w:val="21"/>
    <w:rsid w:val="00013494"/>
    <w:pPr>
      <w:widowControl w:val="0"/>
      <w:shd w:val="clear" w:color="auto" w:fill="FFFFFF"/>
      <w:spacing w:before="360" w:after="0" w:line="274" w:lineRule="exact"/>
      <w:jc w:val="both"/>
      <w:outlineLvl w:val="1"/>
    </w:pPr>
    <w:rPr>
      <w:b/>
      <w:bCs/>
      <w:sz w:val="20"/>
      <w:szCs w:val="20"/>
    </w:rPr>
  </w:style>
  <w:style w:type="paragraph" w:customStyle="1" w:styleId="221">
    <w:name w:val="Заголовок №2 (2)"/>
    <w:basedOn w:val="a"/>
    <w:link w:val="220"/>
    <w:rsid w:val="00013494"/>
    <w:pPr>
      <w:widowControl w:val="0"/>
      <w:shd w:val="clear" w:color="auto" w:fill="FFFFFF"/>
      <w:spacing w:before="240" w:after="0" w:line="274" w:lineRule="exact"/>
      <w:jc w:val="both"/>
      <w:outlineLvl w:val="1"/>
    </w:pPr>
    <w:rPr>
      <w:b/>
      <w:bCs/>
      <w:sz w:val="20"/>
      <w:szCs w:val="20"/>
    </w:rPr>
  </w:style>
  <w:style w:type="paragraph" w:customStyle="1" w:styleId="a4">
    <w:name w:val="Подпись к таблице"/>
    <w:basedOn w:val="a"/>
    <w:link w:val="a3"/>
    <w:rsid w:val="00013494"/>
    <w:pPr>
      <w:widowControl w:val="0"/>
      <w:shd w:val="clear" w:color="auto" w:fill="FFFFFF"/>
      <w:spacing w:after="0" w:line="288" w:lineRule="exact"/>
    </w:pPr>
    <w:rPr>
      <w:sz w:val="20"/>
      <w:szCs w:val="20"/>
    </w:rPr>
  </w:style>
  <w:style w:type="character" w:customStyle="1" w:styleId="12">
    <w:name w:val="Заголовок №1 (2)_"/>
    <w:link w:val="120"/>
    <w:rsid w:val="00013494"/>
    <w:rPr>
      <w:b/>
      <w:bCs/>
      <w:lang w:bidi="ar-SA"/>
    </w:rPr>
  </w:style>
  <w:style w:type="character" w:customStyle="1" w:styleId="24pt">
    <w:name w:val="Основной текст (2) + 4 pt"/>
    <w:rsid w:val="00013494"/>
    <w:rPr>
      <w:rFonts w:ascii="Times New Roman" w:hAnsi="Times New Roman" w:cs="Times New Roman"/>
      <w:sz w:val="8"/>
      <w:szCs w:val="8"/>
      <w:u w:val="none"/>
      <w:lang w:bidi="ar-SA"/>
    </w:rPr>
  </w:style>
  <w:style w:type="character" w:customStyle="1" w:styleId="23">
    <w:name w:val="Основной текст (2) + Курсив"/>
    <w:rsid w:val="00013494"/>
    <w:rPr>
      <w:rFonts w:ascii="Times New Roman" w:hAnsi="Times New Roman" w:cs="Times New Roman"/>
      <w:i/>
      <w:iCs/>
      <w:u w:val="none"/>
      <w:lang w:bidi="ar-SA"/>
    </w:rPr>
  </w:style>
  <w:style w:type="character" w:customStyle="1" w:styleId="3">
    <w:name w:val="Основной текст (3)_"/>
    <w:link w:val="30"/>
    <w:rsid w:val="00013494"/>
    <w:rPr>
      <w:i/>
      <w:iCs/>
      <w:lang w:bidi="ar-SA"/>
    </w:rPr>
  </w:style>
  <w:style w:type="character" w:customStyle="1" w:styleId="31">
    <w:name w:val="Основной текст (3) + Не курсив"/>
    <w:basedOn w:val="3"/>
    <w:rsid w:val="00013494"/>
    <w:rPr>
      <w:i/>
      <w:iCs/>
      <w:lang w:bidi="ar-SA"/>
    </w:rPr>
  </w:style>
  <w:style w:type="character" w:customStyle="1" w:styleId="34pt">
    <w:name w:val="Основной текст (3) + 4 pt"/>
    <w:aliases w:val="Не курсив"/>
    <w:rsid w:val="00013494"/>
    <w:rPr>
      <w:i/>
      <w:iCs/>
      <w:sz w:val="8"/>
      <w:szCs w:val="8"/>
      <w:lang w:bidi="ar-SA"/>
    </w:rPr>
  </w:style>
  <w:style w:type="character" w:customStyle="1" w:styleId="4">
    <w:name w:val="Основной текст (4)_"/>
    <w:link w:val="40"/>
    <w:rsid w:val="00013494"/>
    <w:rPr>
      <w:b/>
      <w:bCs/>
      <w:lang w:bidi="ar-SA"/>
    </w:rPr>
  </w:style>
  <w:style w:type="character" w:customStyle="1" w:styleId="24">
    <w:name w:val="Основной текст (2) + Полужирный"/>
    <w:aliases w:val="Курсив,Курсив1"/>
    <w:rsid w:val="00013494"/>
    <w:rPr>
      <w:rFonts w:ascii="Times New Roman" w:hAnsi="Times New Roman" w:cs="Times New Roman"/>
      <w:b/>
      <w:bCs/>
      <w:i/>
      <w:iCs/>
      <w:sz w:val="24"/>
      <w:szCs w:val="24"/>
      <w:u w:val="none"/>
      <w:lang w:bidi="ar-SA"/>
    </w:rPr>
  </w:style>
  <w:style w:type="character" w:customStyle="1" w:styleId="25">
    <w:name w:val="Подпись к таблице (2)_"/>
    <w:link w:val="210"/>
    <w:rsid w:val="00013494"/>
    <w:rPr>
      <w:b/>
      <w:bCs/>
      <w:lang w:bidi="ar-SA"/>
    </w:rPr>
  </w:style>
  <w:style w:type="character" w:customStyle="1" w:styleId="26">
    <w:name w:val="Подпись к таблице (2)"/>
    <w:rsid w:val="00013494"/>
    <w:rPr>
      <w:b/>
      <w:bCs/>
      <w:u w:val="single"/>
      <w:lang w:bidi="ar-SA"/>
    </w:rPr>
  </w:style>
  <w:style w:type="character" w:customStyle="1" w:styleId="211">
    <w:name w:val="Основной текст (2) + Полужирный1"/>
    <w:rsid w:val="00013494"/>
    <w:rPr>
      <w:rFonts w:ascii="Times New Roman" w:hAnsi="Times New Roman" w:cs="Times New Roman"/>
      <w:b/>
      <w:bCs/>
      <w:u w:val="none"/>
      <w:lang w:bidi="ar-SA"/>
    </w:rPr>
  </w:style>
  <w:style w:type="character" w:customStyle="1" w:styleId="218pt">
    <w:name w:val="Основной текст (2) + 18 pt"/>
    <w:rsid w:val="00013494"/>
    <w:rPr>
      <w:rFonts w:ascii="Times New Roman" w:hAnsi="Times New Roman" w:cs="Times New Roman"/>
      <w:sz w:val="36"/>
      <w:szCs w:val="36"/>
      <w:u w:val="none"/>
      <w:lang w:bidi="ar-SA"/>
    </w:rPr>
  </w:style>
  <w:style w:type="paragraph" w:customStyle="1" w:styleId="120">
    <w:name w:val="Заголовок №1 (2)"/>
    <w:basedOn w:val="a"/>
    <w:link w:val="12"/>
    <w:rsid w:val="00013494"/>
    <w:pPr>
      <w:widowControl w:val="0"/>
      <w:shd w:val="clear" w:color="auto" w:fill="FFFFFF"/>
      <w:spacing w:before="240" w:after="0" w:line="274" w:lineRule="exact"/>
      <w:jc w:val="both"/>
      <w:outlineLvl w:val="0"/>
    </w:pPr>
    <w:rPr>
      <w:b/>
      <w:bCs/>
      <w:sz w:val="20"/>
      <w:szCs w:val="20"/>
    </w:rPr>
  </w:style>
  <w:style w:type="paragraph" w:customStyle="1" w:styleId="30">
    <w:name w:val="Основной текст (3)"/>
    <w:basedOn w:val="a"/>
    <w:link w:val="3"/>
    <w:rsid w:val="00013494"/>
    <w:pPr>
      <w:widowControl w:val="0"/>
      <w:shd w:val="clear" w:color="auto" w:fill="FFFFFF"/>
      <w:spacing w:after="0" w:line="274" w:lineRule="exact"/>
      <w:jc w:val="both"/>
    </w:pPr>
    <w:rPr>
      <w:i/>
      <w:iCs/>
      <w:sz w:val="20"/>
      <w:szCs w:val="20"/>
    </w:rPr>
  </w:style>
  <w:style w:type="paragraph" w:customStyle="1" w:styleId="40">
    <w:name w:val="Основной текст (4)"/>
    <w:basedOn w:val="a"/>
    <w:link w:val="4"/>
    <w:rsid w:val="00013494"/>
    <w:pPr>
      <w:widowControl w:val="0"/>
      <w:shd w:val="clear" w:color="auto" w:fill="FFFFFF"/>
      <w:spacing w:before="240" w:after="120" w:line="240" w:lineRule="atLeast"/>
      <w:jc w:val="both"/>
    </w:pPr>
    <w:rPr>
      <w:b/>
      <w:bCs/>
      <w:sz w:val="20"/>
      <w:szCs w:val="20"/>
    </w:rPr>
  </w:style>
  <w:style w:type="paragraph" w:customStyle="1" w:styleId="210">
    <w:name w:val="Подпись к таблице (2)1"/>
    <w:basedOn w:val="a"/>
    <w:link w:val="25"/>
    <w:rsid w:val="00013494"/>
    <w:pPr>
      <w:widowControl w:val="0"/>
      <w:shd w:val="clear" w:color="auto" w:fill="FFFFFF"/>
      <w:spacing w:after="0" w:line="240" w:lineRule="atLeast"/>
    </w:pPr>
    <w:rPr>
      <w:b/>
      <w:bCs/>
      <w:sz w:val="20"/>
      <w:szCs w:val="20"/>
    </w:rPr>
  </w:style>
  <w:style w:type="character" w:customStyle="1" w:styleId="2ArialNarrow">
    <w:name w:val="Основной текст (2) + Arial Narrow"/>
    <w:rsid w:val="00013494"/>
    <w:rPr>
      <w:rFonts w:ascii="Arial Narrow" w:hAnsi="Arial Narrow" w:cs="Arial Narrow"/>
      <w:sz w:val="24"/>
      <w:szCs w:val="24"/>
      <w:u w:val="none"/>
      <w:lang w:bidi="ar-SA"/>
    </w:rPr>
  </w:style>
  <w:style w:type="character" w:customStyle="1" w:styleId="a5">
    <w:name w:val="Колонтитул_"/>
    <w:link w:val="11"/>
    <w:rsid w:val="00013494"/>
    <w:rPr>
      <w:b/>
      <w:bCs/>
      <w:lang w:bidi="ar-SA"/>
    </w:rPr>
  </w:style>
  <w:style w:type="character" w:customStyle="1" w:styleId="a6">
    <w:name w:val="Колонтитул"/>
    <w:basedOn w:val="a5"/>
    <w:rsid w:val="00013494"/>
    <w:rPr>
      <w:b/>
      <w:bCs/>
      <w:lang w:bidi="ar-SA"/>
    </w:rPr>
  </w:style>
  <w:style w:type="character" w:customStyle="1" w:styleId="2ArialNarrow3">
    <w:name w:val="Основной текст (2) + Arial Narrow3"/>
    <w:aliases w:val="11 pt"/>
    <w:rsid w:val="00013494"/>
    <w:rPr>
      <w:rFonts w:ascii="Arial Narrow" w:hAnsi="Arial Narrow" w:cs="Arial Narrow"/>
      <w:sz w:val="22"/>
      <w:szCs w:val="22"/>
      <w:u w:val="none"/>
      <w:lang w:bidi="ar-SA"/>
    </w:rPr>
  </w:style>
  <w:style w:type="character" w:customStyle="1" w:styleId="2CordiaUPC">
    <w:name w:val="Основной текст (2) + CordiaUPC"/>
    <w:aliases w:val="16 pt"/>
    <w:rsid w:val="00013494"/>
    <w:rPr>
      <w:rFonts w:ascii="CordiaUPC" w:hAnsi="CordiaUPC" w:cs="CordiaUPC"/>
      <w:sz w:val="32"/>
      <w:szCs w:val="32"/>
      <w:u w:val="none"/>
      <w:lang w:bidi="ar-SA"/>
    </w:rPr>
  </w:style>
  <w:style w:type="character" w:customStyle="1" w:styleId="230">
    <w:name w:val="Основной текст (2)3"/>
    <w:rsid w:val="00013494"/>
    <w:rPr>
      <w:rFonts w:ascii="Times New Roman" w:hAnsi="Times New Roman" w:cs="Times New Roman"/>
      <w:sz w:val="24"/>
      <w:szCs w:val="24"/>
      <w:u w:val="none"/>
      <w:lang w:bidi="ar-SA"/>
    </w:rPr>
  </w:style>
  <w:style w:type="character" w:customStyle="1" w:styleId="2Tahoma">
    <w:name w:val="Основной текст (2) + Tahoma"/>
    <w:aliases w:val="10 pt"/>
    <w:rsid w:val="00013494"/>
    <w:rPr>
      <w:rFonts w:ascii="Tahoma" w:hAnsi="Tahoma" w:cs="Tahoma"/>
      <w:sz w:val="20"/>
      <w:szCs w:val="20"/>
      <w:u w:val="none"/>
      <w:lang w:bidi="ar-SA"/>
    </w:rPr>
  </w:style>
  <w:style w:type="character" w:customStyle="1" w:styleId="2ArialNarrow2">
    <w:name w:val="Основной текст (2) + Arial Narrow2"/>
    <w:aliases w:val="11 pt1"/>
    <w:rsid w:val="00013494"/>
    <w:rPr>
      <w:rFonts w:ascii="Arial Narrow" w:hAnsi="Arial Narrow" w:cs="Arial Narrow"/>
      <w:sz w:val="22"/>
      <w:szCs w:val="22"/>
      <w:u w:val="none"/>
      <w:lang w:bidi="ar-SA"/>
    </w:rPr>
  </w:style>
  <w:style w:type="character" w:customStyle="1" w:styleId="2ArialNarrow1">
    <w:name w:val="Основной текст (2) + Arial Narrow1"/>
    <w:aliases w:val="8,5 pt,Полужирный,Основной текст (2) + 11 pt,Основной текст (2) + 7,Полужирный1,Интервал 0 pt,Основной текст (2) + 4"/>
    <w:rsid w:val="00013494"/>
    <w:rPr>
      <w:rFonts w:ascii="Arial Narrow" w:hAnsi="Arial Narrow" w:cs="Arial Narrow"/>
      <w:b/>
      <w:bCs/>
      <w:sz w:val="17"/>
      <w:szCs w:val="17"/>
      <w:u w:val="none"/>
      <w:lang w:bidi="ar-SA"/>
    </w:rPr>
  </w:style>
  <w:style w:type="character" w:customStyle="1" w:styleId="222">
    <w:name w:val="Основной текст (2)2"/>
    <w:rsid w:val="00013494"/>
    <w:rPr>
      <w:rFonts w:ascii="Times New Roman" w:hAnsi="Times New Roman" w:cs="Times New Roman"/>
      <w:sz w:val="24"/>
      <w:szCs w:val="24"/>
      <w:u w:val="none"/>
      <w:lang w:bidi="ar-SA"/>
    </w:rPr>
  </w:style>
  <w:style w:type="paragraph" w:customStyle="1" w:styleId="212">
    <w:name w:val="Основной текст (2)1"/>
    <w:basedOn w:val="a"/>
    <w:rsid w:val="00013494"/>
    <w:pPr>
      <w:widowControl w:val="0"/>
      <w:shd w:val="clear" w:color="auto" w:fill="FFFFFF"/>
      <w:spacing w:after="0" w:line="278" w:lineRule="exact"/>
      <w:jc w:val="both"/>
    </w:pPr>
    <w:rPr>
      <w:rFonts w:ascii="Times New Roman" w:eastAsia="Arial Unicode MS" w:hAnsi="Times New Roman"/>
      <w:sz w:val="24"/>
      <w:szCs w:val="24"/>
      <w:lang w:eastAsia="ru-RU"/>
    </w:rPr>
  </w:style>
  <w:style w:type="paragraph" w:customStyle="1" w:styleId="11">
    <w:name w:val="Колонтитул1"/>
    <w:basedOn w:val="a"/>
    <w:link w:val="a5"/>
    <w:rsid w:val="00013494"/>
    <w:pPr>
      <w:widowControl w:val="0"/>
      <w:shd w:val="clear" w:color="auto" w:fill="FFFFFF"/>
      <w:spacing w:after="0" w:line="240" w:lineRule="atLeast"/>
    </w:pPr>
    <w:rPr>
      <w:b/>
      <w:bCs/>
      <w:sz w:val="20"/>
      <w:szCs w:val="20"/>
    </w:rPr>
  </w:style>
  <w:style w:type="paragraph" w:styleId="a7">
    <w:name w:val="header"/>
    <w:basedOn w:val="a"/>
    <w:rsid w:val="00013494"/>
    <w:pPr>
      <w:tabs>
        <w:tab w:val="center" w:pos="4677"/>
        <w:tab w:val="right" w:pos="9355"/>
      </w:tabs>
    </w:pPr>
  </w:style>
  <w:style w:type="paragraph" w:styleId="a8">
    <w:name w:val="footer"/>
    <w:basedOn w:val="a"/>
    <w:rsid w:val="00013494"/>
    <w:pPr>
      <w:tabs>
        <w:tab w:val="center" w:pos="4677"/>
        <w:tab w:val="right" w:pos="9355"/>
      </w:tabs>
    </w:pPr>
  </w:style>
  <w:style w:type="character" w:customStyle="1" w:styleId="5">
    <w:name w:val="Основной текст (5)_"/>
    <w:link w:val="50"/>
    <w:rsid w:val="00013494"/>
    <w:rPr>
      <w:b/>
      <w:bCs/>
      <w:i/>
      <w:iCs/>
      <w:sz w:val="24"/>
      <w:szCs w:val="24"/>
      <w:lang w:bidi="ar-SA"/>
    </w:rPr>
  </w:style>
  <w:style w:type="paragraph" w:customStyle="1" w:styleId="50">
    <w:name w:val="Основной текст (5)"/>
    <w:basedOn w:val="a"/>
    <w:link w:val="5"/>
    <w:rsid w:val="00013494"/>
    <w:pPr>
      <w:widowControl w:val="0"/>
      <w:shd w:val="clear" w:color="auto" w:fill="FFFFFF"/>
      <w:spacing w:before="300" w:after="0" w:line="274" w:lineRule="exact"/>
    </w:pPr>
    <w:rPr>
      <w:b/>
      <w:bCs/>
      <w:i/>
      <w:iCs/>
      <w:sz w:val="24"/>
      <w:szCs w:val="24"/>
    </w:rPr>
  </w:style>
  <w:style w:type="character" w:customStyle="1" w:styleId="6">
    <w:name w:val="Основной текст (6)_"/>
    <w:link w:val="60"/>
    <w:rsid w:val="00013494"/>
    <w:rPr>
      <w:b/>
      <w:bCs/>
      <w:i/>
      <w:iCs/>
      <w:sz w:val="22"/>
      <w:szCs w:val="22"/>
      <w:lang w:bidi="ar-SA"/>
    </w:rPr>
  </w:style>
  <w:style w:type="character" w:customStyle="1" w:styleId="32">
    <w:name w:val="Подпись к таблице (3)_"/>
    <w:link w:val="310"/>
    <w:rsid w:val="00013494"/>
    <w:rPr>
      <w:b/>
      <w:bCs/>
      <w:lang w:bidi="ar-SA"/>
    </w:rPr>
  </w:style>
  <w:style w:type="character" w:customStyle="1" w:styleId="33">
    <w:name w:val="Подпись к таблице (3)"/>
    <w:rsid w:val="00013494"/>
    <w:rPr>
      <w:b/>
      <w:bCs/>
      <w:u w:val="single"/>
      <w:lang w:bidi="ar-SA"/>
    </w:rPr>
  </w:style>
  <w:style w:type="character" w:customStyle="1" w:styleId="27pt">
    <w:name w:val="Основной текст (2) + 7 pt"/>
    <w:rsid w:val="00013494"/>
    <w:rPr>
      <w:rFonts w:ascii="Times New Roman" w:hAnsi="Times New Roman" w:cs="Times New Roman"/>
      <w:sz w:val="14"/>
      <w:szCs w:val="14"/>
      <w:u w:val="none"/>
      <w:lang w:bidi="ar-SA"/>
    </w:rPr>
  </w:style>
  <w:style w:type="character" w:customStyle="1" w:styleId="2CourierNew">
    <w:name w:val="Основной текст (2) + Courier New"/>
    <w:aliases w:val="6 pt,5 pt1"/>
    <w:rsid w:val="00013494"/>
    <w:rPr>
      <w:rFonts w:ascii="Courier New" w:hAnsi="Courier New" w:cs="Courier New"/>
      <w:sz w:val="12"/>
      <w:szCs w:val="12"/>
      <w:u w:val="none"/>
      <w:lang w:bidi="ar-SA"/>
    </w:rPr>
  </w:style>
  <w:style w:type="character" w:customStyle="1" w:styleId="210pt">
    <w:name w:val="Основной текст (2) + 10 pt"/>
    <w:rsid w:val="00013494"/>
    <w:rPr>
      <w:rFonts w:ascii="Times New Roman" w:hAnsi="Times New Roman" w:cs="Times New Roman"/>
      <w:sz w:val="20"/>
      <w:szCs w:val="20"/>
      <w:u w:val="none"/>
      <w:lang w:bidi="ar-SA"/>
    </w:rPr>
  </w:style>
  <w:style w:type="character" w:customStyle="1" w:styleId="2CourierNew1">
    <w:name w:val="Основной текст (2) + Courier New1"/>
    <w:aliases w:val="4 pt"/>
    <w:rsid w:val="00013494"/>
    <w:rPr>
      <w:rFonts w:ascii="Courier New" w:hAnsi="Courier New" w:cs="Courier New"/>
      <w:sz w:val="8"/>
      <w:szCs w:val="8"/>
      <w:u w:val="none"/>
      <w:lang w:bidi="ar-SA"/>
    </w:rPr>
  </w:style>
  <w:style w:type="character" w:customStyle="1" w:styleId="7">
    <w:name w:val="Основной текст (7)_"/>
    <w:link w:val="70"/>
    <w:rsid w:val="00013494"/>
    <w:rPr>
      <w:b/>
      <w:bCs/>
      <w:lang w:bidi="ar-SA"/>
    </w:rPr>
  </w:style>
  <w:style w:type="paragraph" w:customStyle="1" w:styleId="60">
    <w:name w:val="Основной текст (6)"/>
    <w:basedOn w:val="a"/>
    <w:link w:val="6"/>
    <w:rsid w:val="00013494"/>
    <w:pPr>
      <w:widowControl w:val="0"/>
      <w:shd w:val="clear" w:color="auto" w:fill="FFFFFF"/>
      <w:spacing w:after="0" w:line="278" w:lineRule="exact"/>
      <w:ind w:firstLine="700"/>
      <w:jc w:val="both"/>
    </w:pPr>
    <w:rPr>
      <w:b/>
      <w:bCs/>
      <w:i/>
      <w:iCs/>
    </w:rPr>
  </w:style>
  <w:style w:type="paragraph" w:customStyle="1" w:styleId="310">
    <w:name w:val="Подпись к таблице (3)1"/>
    <w:basedOn w:val="a"/>
    <w:link w:val="32"/>
    <w:rsid w:val="00013494"/>
    <w:pPr>
      <w:widowControl w:val="0"/>
      <w:shd w:val="clear" w:color="auto" w:fill="FFFFFF"/>
      <w:spacing w:after="0" w:line="240" w:lineRule="atLeast"/>
    </w:pPr>
    <w:rPr>
      <w:b/>
      <w:bCs/>
      <w:sz w:val="20"/>
      <w:szCs w:val="20"/>
    </w:rPr>
  </w:style>
  <w:style w:type="paragraph" w:customStyle="1" w:styleId="70">
    <w:name w:val="Основной текст (7)"/>
    <w:basedOn w:val="a"/>
    <w:link w:val="7"/>
    <w:rsid w:val="00013494"/>
    <w:pPr>
      <w:widowControl w:val="0"/>
      <w:shd w:val="clear" w:color="auto" w:fill="FFFFFF"/>
      <w:spacing w:before="360" w:after="120" w:line="240" w:lineRule="atLeast"/>
    </w:pPr>
    <w:rPr>
      <w:b/>
      <w:bCs/>
      <w:sz w:val="20"/>
      <w:szCs w:val="20"/>
    </w:rPr>
  </w:style>
  <w:style w:type="character" w:customStyle="1" w:styleId="28pt">
    <w:name w:val="Основной текст (2) + 8 pt"/>
    <w:rsid w:val="00013494"/>
    <w:rPr>
      <w:rFonts w:ascii="Times New Roman" w:hAnsi="Times New Roman" w:cs="Times New Roman"/>
      <w:sz w:val="16"/>
      <w:szCs w:val="16"/>
      <w:u w:val="none"/>
      <w:lang w:bidi="ar-SA"/>
    </w:rPr>
  </w:style>
  <w:style w:type="character" w:customStyle="1" w:styleId="2LucidaSansUnicode">
    <w:name w:val="Основной текст (2) + Lucida Sans Unicode"/>
    <w:aliases w:val="8 pt"/>
    <w:rsid w:val="00013494"/>
    <w:rPr>
      <w:rFonts w:ascii="Lucida Sans Unicode" w:hAnsi="Lucida Sans Unicode" w:cs="Lucida Sans Unicode"/>
      <w:sz w:val="16"/>
      <w:szCs w:val="16"/>
      <w:u w:val="none"/>
      <w:lang w:bidi="ar-SA"/>
    </w:rPr>
  </w:style>
  <w:style w:type="character" w:customStyle="1" w:styleId="213pt">
    <w:name w:val="Основной текст (2) + 13 pt"/>
    <w:aliases w:val="Интервал 3 pt"/>
    <w:rsid w:val="00013494"/>
    <w:rPr>
      <w:rFonts w:ascii="Times New Roman" w:hAnsi="Times New Roman" w:cs="Times New Roman"/>
      <w:spacing w:val="60"/>
      <w:sz w:val="26"/>
      <w:szCs w:val="26"/>
      <w:u w:val="none"/>
      <w:lang w:bidi="ar-SA"/>
    </w:rPr>
  </w:style>
  <w:style w:type="paragraph" w:styleId="a9">
    <w:name w:val="Balloon Text"/>
    <w:basedOn w:val="a"/>
    <w:link w:val="aa"/>
    <w:uiPriority w:val="99"/>
    <w:semiHidden/>
    <w:unhideWhenUsed/>
    <w:rsid w:val="005A39C9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rsid w:val="005A39C9"/>
    <w:rPr>
      <w:rFonts w:ascii="Tahoma" w:hAnsi="Tahoma" w:cs="Tahoma"/>
      <w:sz w:val="16"/>
      <w:szCs w:val="16"/>
      <w:lang w:eastAsia="en-US"/>
    </w:rPr>
  </w:style>
  <w:style w:type="character" w:customStyle="1" w:styleId="85pt">
    <w:name w:val="Основной текст + 8;5 pt"/>
    <w:rsid w:val="00F96001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b">
    <w:name w:val="Основной текст_"/>
    <w:link w:val="13"/>
    <w:rsid w:val="00F96001"/>
    <w:rPr>
      <w:rFonts w:ascii="MS Reference Sans Serif" w:eastAsia="MS Reference Sans Serif" w:hAnsi="MS Reference Sans Serif" w:cs="MS Reference Sans Serif"/>
      <w:sz w:val="14"/>
      <w:szCs w:val="14"/>
      <w:shd w:val="clear" w:color="auto" w:fill="FFFFFF"/>
    </w:rPr>
  </w:style>
  <w:style w:type="paragraph" w:customStyle="1" w:styleId="13">
    <w:name w:val="Основной текст1"/>
    <w:basedOn w:val="a"/>
    <w:link w:val="ab"/>
    <w:rsid w:val="00F96001"/>
    <w:pPr>
      <w:widowControl w:val="0"/>
      <w:shd w:val="clear" w:color="auto" w:fill="FFFFFF"/>
      <w:spacing w:after="0" w:line="0" w:lineRule="atLeast"/>
      <w:jc w:val="both"/>
    </w:pPr>
    <w:rPr>
      <w:rFonts w:ascii="MS Reference Sans Serif" w:eastAsia="MS Reference Sans Serif" w:hAnsi="MS Reference Sans Serif"/>
      <w:sz w:val="14"/>
      <w:szCs w:val="14"/>
    </w:rPr>
  </w:style>
  <w:style w:type="character" w:customStyle="1" w:styleId="info">
    <w:name w:val="info"/>
    <w:rsid w:val="0025410C"/>
  </w:style>
  <w:style w:type="paragraph" w:styleId="ac">
    <w:name w:val="No Spacing"/>
    <w:uiPriority w:val="1"/>
    <w:qFormat/>
    <w:rsid w:val="00D96AFC"/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ad">
    <w:name w:val="List Paragraph"/>
    <w:basedOn w:val="a"/>
    <w:uiPriority w:val="72"/>
    <w:rsid w:val="008700BE"/>
    <w:pPr>
      <w:ind w:left="720"/>
      <w:contextualSpacing/>
    </w:pPr>
  </w:style>
  <w:style w:type="numbering" w:customStyle="1" w:styleId="14">
    <w:name w:val="Нет списка1"/>
    <w:next w:val="a2"/>
    <w:uiPriority w:val="99"/>
    <w:semiHidden/>
    <w:unhideWhenUsed/>
    <w:rsid w:val="002C2CDF"/>
  </w:style>
  <w:style w:type="paragraph" w:styleId="ae">
    <w:name w:val="Normal (Web)"/>
    <w:basedOn w:val="a"/>
    <w:uiPriority w:val="99"/>
    <w:semiHidden/>
    <w:unhideWhenUsed/>
    <w:rsid w:val="002B5FB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276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4C2855-43C4-4785-983C-58AF9F09D5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25</Pages>
  <Words>9335</Words>
  <Characters>53214</Characters>
  <Application>Microsoft Office Word</Application>
  <DocSecurity>0</DocSecurity>
  <Lines>443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62425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Alexander Kurov</dc:creator>
  <cp:keywords/>
  <dc:description/>
  <cp:lastModifiedBy>User</cp:lastModifiedBy>
  <cp:revision>10</cp:revision>
  <cp:lastPrinted>2015-07-30T14:21:00Z</cp:lastPrinted>
  <dcterms:created xsi:type="dcterms:W3CDTF">2015-07-29T08:06:00Z</dcterms:created>
  <dcterms:modified xsi:type="dcterms:W3CDTF">2015-07-31T07:56:00Z</dcterms:modified>
</cp:coreProperties>
</file>